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F6" w:rsidRPr="00AC36C8" w:rsidRDefault="00B22FD4" w:rsidP="00EA17F6">
      <w:pPr>
        <w:pStyle w:val="Style"/>
        <w:spacing w:line="288" w:lineRule="exact"/>
        <w:ind w:right="-108"/>
        <w:jc w:val="center"/>
        <w:rPr>
          <w:b/>
          <w:bCs/>
          <w:sz w:val="27"/>
          <w:szCs w:val="27"/>
          <w:lang w:val="ru-RU"/>
        </w:rPr>
      </w:pPr>
      <w:r w:rsidRPr="00333A9D">
        <w:rPr>
          <w:b/>
          <w:bCs/>
          <w:sz w:val="27"/>
          <w:szCs w:val="27"/>
        </w:rPr>
        <w:t>УКАЗАНИЯ</w:t>
      </w:r>
    </w:p>
    <w:p w:rsidR="006F5CBE" w:rsidRPr="00AC36C8" w:rsidRDefault="006F5CBE" w:rsidP="00EA17F6">
      <w:pPr>
        <w:pStyle w:val="Style"/>
        <w:spacing w:line="288" w:lineRule="exact"/>
        <w:ind w:right="-108"/>
        <w:jc w:val="center"/>
        <w:rPr>
          <w:b/>
          <w:bCs/>
          <w:sz w:val="27"/>
          <w:szCs w:val="27"/>
          <w:lang w:val="ru-RU"/>
        </w:rPr>
      </w:pPr>
    </w:p>
    <w:p w:rsidR="00EA17F6" w:rsidRPr="00333A9D" w:rsidRDefault="00EA17F6" w:rsidP="000E512C">
      <w:pPr>
        <w:pStyle w:val="Style"/>
        <w:spacing w:line="259" w:lineRule="exact"/>
        <w:ind w:left="1620" w:right="2003"/>
        <w:jc w:val="center"/>
        <w:rPr>
          <w:b/>
          <w:sz w:val="21"/>
          <w:szCs w:val="21"/>
        </w:rPr>
      </w:pPr>
      <w:r w:rsidRPr="00333A9D">
        <w:rPr>
          <w:b/>
          <w:sz w:val="21"/>
          <w:szCs w:val="21"/>
        </w:rPr>
        <w:t xml:space="preserve">за оценяване на предложенията за </w:t>
      </w:r>
      <w:r w:rsidR="000E512C" w:rsidRPr="00333A9D">
        <w:rPr>
          <w:b/>
          <w:sz w:val="21"/>
          <w:szCs w:val="21"/>
        </w:rPr>
        <w:t>финансиране на демонстрационни проекти в ТУ-Варна – 202</w:t>
      </w:r>
      <w:r w:rsidR="00FC1C33">
        <w:rPr>
          <w:b/>
          <w:sz w:val="21"/>
          <w:szCs w:val="21"/>
          <w:lang w:val="ru-RU"/>
        </w:rPr>
        <w:t>3</w:t>
      </w:r>
      <w:r w:rsidR="000E512C" w:rsidRPr="00333A9D">
        <w:rPr>
          <w:b/>
          <w:sz w:val="21"/>
          <w:szCs w:val="21"/>
        </w:rPr>
        <w:t>г.</w:t>
      </w:r>
    </w:p>
    <w:p w:rsidR="003028D7" w:rsidRPr="00B8443D" w:rsidRDefault="003028D7" w:rsidP="003028D7">
      <w:pPr>
        <w:pStyle w:val="Style"/>
        <w:spacing w:line="249" w:lineRule="exact"/>
        <w:ind w:left="85" w:right="23" w:firstLine="691"/>
        <w:rPr>
          <w:sz w:val="22"/>
          <w:szCs w:val="22"/>
        </w:rPr>
      </w:pPr>
    </w:p>
    <w:p w:rsidR="003028D7" w:rsidRPr="00B8443D" w:rsidRDefault="003028D7" w:rsidP="00AC36C8">
      <w:pPr>
        <w:pStyle w:val="Style"/>
        <w:ind w:left="85" w:right="23" w:firstLine="691"/>
        <w:jc w:val="both"/>
        <w:rPr>
          <w:sz w:val="22"/>
          <w:szCs w:val="22"/>
        </w:rPr>
      </w:pPr>
      <w:r w:rsidRPr="00B8443D">
        <w:rPr>
          <w:sz w:val="22"/>
          <w:szCs w:val="22"/>
        </w:rPr>
        <w:t>При о</w:t>
      </w:r>
      <w:r w:rsidR="008877E3" w:rsidRPr="00B8443D">
        <w:rPr>
          <w:sz w:val="22"/>
          <w:szCs w:val="22"/>
        </w:rPr>
        <w:t>ценяване на проектите, конкурсната комисия следва да се ръководи</w:t>
      </w:r>
      <w:r w:rsidRPr="00B8443D">
        <w:rPr>
          <w:sz w:val="22"/>
          <w:szCs w:val="22"/>
        </w:rPr>
        <w:t xml:space="preserve"> от следните изисквания към </w:t>
      </w:r>
      <w:r w:rsidR="00860A21">
        <w:rPr>
          <w:sz w:val="22"/>
          <w:szCs w:val="22"/>
        </w:rPr>
        <w:t>предстоящите</w:t>
      </w:r>
      <w:r w:rsidRPr="00B8443D">
        <w:rPr>
          <w:sz w:val="22"/>
          <w:szCs w:val="22"/>
        </w:rPr>
        <w:t xml:space="preserve"> разработки, с които трябва да се съобразяват и рецензентите: </w:t>
      </w:r>
    </w:p>
    <w:p w:rsidR="00044D30" w:rsidRPr="00B8443D" w:rsidRDefault="00044D30" w:rsidP="00AC36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4" w:lineRule="exact"/>
        <w:ind w:left="450" w:right="23" w:hanging="350"/>
        <w:jc w:val="both"/>
        <w:rPr>
          <w:sz w:val="22"/>
          <w:szCs w:val="22"/>
        </w:rPr>
      </w:pPr>
      <w:r w:rsidRPr="00B8443D">
        <w:rPr>
          <w:sz w:val="22"/>
          <w:szCs w:val="22"/>
        </w:rPr>
        <w:t xml:space="preserve">Актуалност </w:t>
      </w:r>
      <w:r w:rsidR="008877E3" w:rsidRPr="00B8443D">
        <w:rPr>
          <w:sz w:val="22"/>
          <w:szCs w:val="22"/>
        </w:rPr>
        <w:t>на тематиката на проекта</w:t>
      </w:r>
      <w:r w:rsidRPr="00B8443D">
        <w:rPr>
          <w:sz w:val="22"/>
          <w:szCs w:val="22"/>
        </w:rPr>
        <w:t>.</w:t>
      </w:r>
      <w:r w:rsidR="000E512C" w:rsidRPr="00B8443D">
        <w:rPr>
          <w:sz w:val="22"/>
          <w:szCs w:val="22"/>
        </w:rPr>
        <w:t xml:space="preserve"> Съответствие със стратегията за развитие на научните изследвания в Университета и научните направления на основното звено.</w:t>
      </w:r>
    </w:p>
    <w:p w:rsidR="00044D30" w:rsidRPr="00B8443D" w:rsidRDefault="000E512C" w:rsidP="00AC36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4" w:lineRule="exact"/>
        <w:ind w:left="450" w:right="23" w:hanging="350"/>
        <w:jc w:val="both"/>
        <w:rPr>
          <w:sz w:val="22"/>
          <w:szCs w:val="22"/>
        </w:rPr>
      </w:pPr>
      <w:r w:rsidRPr="00B8443D">
        <w:rPr>
          <w:sz w:val="22"/>
          <w:szCs w:val="22"/>
        </w:rPr>
        <w:t>Значимост на очакваните резултати</w:t>
      </w:r>
      <w:r w:rsidR="00044D30" w:rsidRPr="00B8443D">
        <w:rPr>
          <w:sz w:val="22"/>
          <w:szCs w:val="22"/>
        </w:rPr>
        <w:t>:</w:t>
      </w:r>
    </w:p>
    <w:p w:rsidR="00044D30" w:rsidRPr="00B8443D" w:rsidRDefault="00044D30" w:rsidP="00AC36C8">
      <w:pPr>
        <w:ind w:left="426"/>
        <w:jc w:val="both"/>
        <w:rPr>
          <w:sz w:val="22"/>
          <w:szCs w:val="22"/>
        </w:rPr>
      </w:pPr>
      <w:r w:rsidRPr="00B8443D">
        <w:rPr>
          <w:sz w:val="22"/>
          <w:szCs w:val="22"/>
        </w:rPr>
        <w:t xml:space="preserve">2.1. </w:t>
      </w:r>
      <w:r w:rsidR="000E512C" w:rsidRPr="00B8443D">
        <w:rPr>
          <w:sz w:val="22"/>
          <w:szCs w:val="22"/>
        </w:rPr>
        <w:t xml:space="preserve">За отразяване и популяризиране на постигнатите в предходни разработки научни и </w:t>
      </w:r>
      <w:proofErr w:type="spellStart"/>
      <w:r w:rsidR="000E512C" w:rsidRPr="00B8443D">
        <w:rPr>
          <w:sz w:val="22"/>
          <w:szCs w:val="22"/>
        </w:rPr>
        <w:t>научноприложни</w:t>
      </w:r>
      <w:proofErr w:type="spellEnd"/>
      <w:r w:rsidR="000E512C" w:rsidRPr="00B8443D">
        <w:rPr>
          <w:sz w:val="22"/>
          <w:szCs w:val="22"/>
        </w:rPr>
        <w:t xml:space="preserve"> резултати възможности за тяхното развитие и практическа реализация</w:t>
      </w:r>
      <w:r w:rsidRPr="00B8443D">
        <w:rPr>
          <w:sz w:val="22"/>
          <w:szCs w:val="22"/>
        </w:rPr>
        <w:t>;</w:t>
      </w:r>
    </w:p>
    <w:p w:rsidR="00044D30" w:rsidRPr="00B8443D" w:rsidRDefault="00044D30" w:rsidP="00AC36C8">
      <w:pPr>
        <w:ind w:left="426"/>
        <w:jc w:val="both"/>
        <w:rPr>
          <w:sz w:val="22"/>
          <w:szCs w:val="22"/>
        </w:rPr>
      </w:pPr>
      <w:r w:rsidRPr="00B8443D">
        <w:rPr>
          <w:sz w:val="22"/>
          <w:szCs w:val="22"/>
        </w:rPr>
        <w:t>2.</w:t>
      </w:r>
      <w:proofErr w:type="spellStart"/>
      <w:r w:rsidRPr="00B8443D">
        <w:rPr>
          <w:sz w:val="22"/>
          <w:szCs w:val="22"/>
        </w:rPr>
        <w:t>2</w:t>
      </w:r>
      <w:proofErr w:type="spellEnd"/>
      <w:r w:rsidRPr="00B8443D">
        <w:rPr>
          <w:sz w:val="22"/>
          <w:szCs w:val="22"/>
        </w:rPr>
        <w:t xml:space="preserve">. </w:t>
      </w:r>
      <w:r w:rsidR="000E512C" w:rsidRPr="00B8443D">
        <w:rPr>
          <w:sz w:val="22"/>
          <w:szCs w:val="22"/>
        </w:rPr>
        <w:t xml:space="preserve">За адекватно и престижно представяне на Университета на изложения от национален международен мащаб, като модерна, съвременна, научна и образователна институция </w:t>
      </w:r>
      <w:r w:rsidR="008877E3" w:rsidRPr="00B8443D">
        <w:rPr>
          <w:sz w:val="22"/>
          <w:szCs w:val="22"/>
        </w:rPr>
        <w:t>;</w:t>
      </w:r>
    </w:p>
    <w:p w:rsidR="000E512C" w:rsidRPr="00B8443D" w:rsidRDefault="000E512C" w:rsidP="00AC36C8">
      <w:pPr>
        <w:ind w:left="426"/>
        <w:jc w:val="both"/>
        <w:rPr>
          <w:sz w:val="22"/>
          <w:szCs w:val="22"/>
        </w:rPr>
      </w:pPr>
      <w:r w:rsidRPr="00B8443D">
        <w:rPr>
          <w:sz w:val="22"/>
          <w:szCs w:val="22"/>
        </w:rPr>
        <w:t>2.3  За кандидатстване за участие  в нови изследователски програми и конкурси;</w:t>
      </w:r>
    </w:p>
    <w:p w:rsidR="000E512C" w:rsidRPr="00B8443D" w:rsidRDefault="000E512C" w:rsidP="00AC36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4" w:lineRule="exact"/>
        <w:ind w:left="450" w:right="23" w:hanging="350"/>
        <w:jc w:val="both"/>
        <w:rPr>
          <w:sz w:val="22"/>
          <w:szCs w:val="22"/>
        </w:rPr>
      </w:pPr>
      <w:r w:rsidRPr="00B8443D">
        <w:rPr>
          <w:sz w:val="22"/>
          <w:szCs w:val="22"/>
        </w:rPr>
        <w:t>Обхват на дейностите:</w:t>
      </w:r>
    </w:p>
    <w:p w:rsidR="00044D30" w:rsidRPr="00B8443D" w:rsidRDefault="000E512C" w:rsidP="00AC36C8">
      <w:pPr>
        <w:widowControl w:val="0"/>
        <w:autoSpaceDE w:val="0"/>
        <w:autoSpaceDN w:val="0"/>
        <w:adjustRightInd w:val="0"/>
        <w:spacing w:line="254" w:lineRule="exact"/>
        <w:ind w:left="450" w:right="23"/>
        <w:jc w:val="both"/>
        <w:rPr>
          <w:sz w:val="22"/>
          <w:szCs w:val="22"/>
        </w:rPr>
      </w:pPr>
      <w:r w:rsidRPr="00B8443D">
        <w:rPr>
          <w:sz w:val="22"/>
          <w:szCs w:val="22"/>
        </w:rPr>
        <w:t>3.1 Планиране, анализ и проектиране: функционални изисквания, описание на процесите</w:t>
      </w:r>
      <w:r w:rsidR="00044D30" w:rsidRPr="00B8443D">
        <w:rPr>
          <w:sz w:val="22"/>
          <w:szCs w:val="22"/>
        </w:rPr>
        <w:t xml:space="preserve"> </w:t>
      </w:r>
      <w:r w:rsidRPr="00B8443D">
        <w:rPr>
          <w:sz w:val="22"/>
          <w:szCs w:val="22"/>
        </w:rPr>
        <w:t>в системата и функциите на нейните елементи, потребители, сценарий за ползване;</w:t>
      </w:r>
    </w:p>
    <w:p w:rsidR="000E512C" w:rsidRPr="00B8443D" w:rsidRDefault="000E512C" w:rsidP="00AC36C8">
      <w:pPr>
        <w:widowControl w:val="0"/>
        <w:autoSpaceDE w:val="0"/>
        <w:autoSpaceDN w:val="0"/>
        <w:adjustRightInd w:val="0"/>
        <w:spacing w:line="254" w:lineRule="exact"/>
        <w:ind w:left="450" w:right="23"/>
        <w:jc w:val="both"/>
        <w:rPr>
          <w:sz w:val="22"/>
          <w:szCs w:val="22"/>
        </w:rPr>
      </w:pPr>
      <w:r w:rsidRPr="00B8443D">
        <w:rPr>
          <w:sz w:val="22"/>
          <w:szCs w:val="22"/>
        </w:rPr>
        <w:t>3.2  Разработка и тестване;</w:t>
      </w:r>
    </w:p>
    <w:p w:rsidR="000E512C" w:rsidRPr="00B8443D" w:rsidRDefault="000E512C" w:rsidP="00AC36C8">
      <w:pPr>
        <w:widowControl w:val="0"/>
        <w:autoSpaceDE w:val="0"/>
        <w:autoSpaceDN w:val="0"/>
        <w:adjustRightInd w:val="0"/>
        <w:spacing w:line="254" w:lineRule="exact"/>
        <w:ind w:left="450" w:right="23"/>
        <w:jc w:val="both"/>
        <w:rPr>
          <w:sz w:val="22"/>
          <w:szCs w:val="22"/>
        </w:rPr>
      </w:pPr>
      <w:r w:rsidRPr="00B8443D">
        <w:rPr>
          <w:sz w:val="22"/>
          <w:szCs w:val="22"/>
        </w:rPr>
        <w:t>3.3  Обучение и внедряване;</w:t>
      </w:r>
    </w:p>
    <w:p w:rsidR="008877E3" w:rsidRPr="00B8443D" w:rsidRDefault="008911CC" w:rsidP="00AC36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4" w:lineRule="exact"/>
        <w:ind w:left="450" w:right="23" w:hanging="350"/>
        <w:jc w:val="both"/>
        <w:rPr>
          <w:sz w:val="22"/>
          <w:szCs w:val="22"/>
        </w:rPr>
      </w:pPr>
      <w:r w:rsidRPr="00B8443D">
        <w:rPr>
          <w:sz w:val="22"/>
          <w:szCs w:val="22"/>
        </w:rPr>
        <w:t>Налична инфраструктура и материална база, свързана с  реализацията на проекта.</w:t>
      </w:r>
    </w:p>
    <w:p w:rsidR="008877E3" w:rsidRPr="00B8443D" w:rsidRDefault="008877E3" w:rsidP="00AC36C8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line="254" w:lineRule="exact"/>
        <w:ind w:right="23"/>
        <w:jc w:val="both"/>
        <w:rPr>
          <w:sz w:val="22"/>
          <w:szCs w:val="22"/>
        </w:rPr>
      </w:pPr>
      <w:r w:rsidRPr="00B8443D">
        <w:rPr>
          <w:sz w:val="22"/>
          <w:szCs w:val="22"/>
        </w:rPr>
        <w:t>Оценка на възможностите на налична материална база;</w:t>
      </w:r>
    </w:p>
    <w:p w:rsidR="008877E3" w:rsidRPr="00B8443D" w:rsidRDefault="008877E3" w:rsidP="00AC36C8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line="254" w:lineRule="exact"/>
        <w:ind w:right="23"/>
        <w:jc w:val="both"/>
        <w:rPr>
          <w:sz w:val="22"/>
          <w:szCs w:val="22"/>
        </w:rPr>
      </w:pPr>
      <w:r w:rsidRPr="00B8443D">
        <w:rPr>
          <w:sz w:val="22"/>
          <w:szCs w:val="22"/>
        </w:rPr>
        <w:t>Обосновка за необходимото ново оборудване, дял на допълнителното финансиране;</w:t>
      </w:r>
    </w:p>
    <w:p w:rsidR="00044D30" w:rsidRPr="00B8443D" w:rsidRDefault="008911CC" w:rsidP="00AC36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4" w:lineRule="exact"/>
        <w:ind w:left="450" w:right="23" w:hanging="350"/>
        <w:jc w:val="both"/>
        <w:rPr>
          <w:sz w:val="22"/>
          <w:szCs w:val="22"/>
        </w:rPr>
      </w:pPr>
      <w:r w:rsidRPr="00B8443D">
        <w:rPr>
          <w:sz w:val="22"/>
          <w:szCs w:val="22"/>
        </w:rPr>
        <w:t>Обосновка за доставяне на ново оборудване, специализирана апаратура и софтуер.</w:t>
      </w:r>
      <w:r w:rsidR="00044D30" w:rsidRPr="00B8443D">
        <w:rPr>
          <w:sz w:val="22"/>
          <w:szCs w:val="22"/>
        </w:rPr>
        <w:t xml:space="preserve"> </w:t>
      </w:r>
    </w:p>
    <w:p w:rsidR="008911CC" w:rsidRPr="00B8443D" w:rsidRDefault="008911CC" w:rsidP="00AC36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4" w:lineRule="exact"/>
        <w:ind w:left="450" w:right="23" w:hanging="308"/>
        <w:jc w:val="both"/>
        <w:rPr>
          <w:sz w:val="22"/>
          <w:szCs w:val="22"/>
        </w:rPr>
      </w:pPr>
      <w:r w:rsidRPr="00B8443D">
        <w:rPr>
          <w:sz w:val="22"/>
          <w:szCs w:val="22"/>
        </w:rPr>
        <w:t>Оценка на възможността за използване на новото оборудване за научна и учебна дейност.</w:t>
      </w:r>
    </w:p>
    <w:p w:rsidR="00044D30" w:rsidRPr="00B8443D" w:rsidRDefault="00044D30" w:rsidP="00AC36C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4" w:lineRule="exact"/>
        <w:ind w:left="450" w:right="23" w:hanging="308"/>
        <w:jc w:val="both"/>
        <w:rPr>
          <w:sz w:val="22"/>
          <w:szCs w:val="22"/>
        </w:rPr>
      </w:pPr>
      <w:r w:rsidRPr="00B8443D">
        <w:rPr>
          <w:sz w:val="22"/>
          <w:szCs w:val="22"/>
        </w:rPr>
        <w:t>Участие на млади учени</w:t>
      </w:r>
      <w:r w:rsidR="008911CC" w:rsidRPr="00B8443D">
        <w:rPr>
          <w:sz w:val="22"/>
          <w:szCs w:val="22"/>
        </w:rPr>
        <w:t xml:space="preserve"> в проекта</w:t>
      </w:r>
      <w:r w:rsidRPr="00B8443D">
        <w:rPr>
          <w:sz w:val="22"/>
          <w:szCs w:val="22"/>
        </w:rPr>
        <w:t>.</w:t>
      </w:r>
    </w:p>
    <w:p w:rsidR="00044D30" w:rsidRPr="00B8443D" w:rsidRDefault="00CA41CC" w:rsidP="00AC36C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54" w:lineRule="exact"/>
        <w:ind w:left="142" w:right="23"/>
        <w:jc w:val="both"/>
        <w:rPr>
          <w:sz w:val="22"/>
          <w:szCs w:val="22"/>
        </w:rPr>
      </w:pPr>
      <w:r w:rsidRPr="00B8443D">
        <w:rPr>
          <w:sz w:val="22"/>
          <w:szCs w:val="22"/>
        </w:rPr>
        <w:t xml:space="preserve">   </w:t>
      </w:r>
      <w:r w:rsidR="008911CC" w:rsidRPr="00B8443D">
        <w:rPr>
          <w:sz w:val="22"/>
          <w:szCs w:val="22"/>
        </w:rPr>
        <w:t>Оценка на риска от инвестициите</w:t>
      </w:r>
      <w:r w:rsidRPr="00B8443D">
        <w:rPr>
          <w:sz w:val="22"/>
          <w:szCs w:val="22"/>
        </w:rPr>
        <w:t>.</w:t>
      </w:r>
    </w:p>
    <w:p w:rsidR="00CA41CC" w:rsidRPr="00B8443D" w:rsidRDefault="00CA41CC" w:rsidP="00AC36C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54" w:lineRule="exact"/>
        <w:ind w:left="142" w:right="23"/>
        <w:jc w:val="both"/>
        <w:rPr>
          <w:sz w:val="22"/>
          <w:szCs w:val="22"/>
        </w:rPr>
      </w:pPr>
      <w:r w:rsidRPr="00B8443D">
        <w:rPr>
          <w:sz w:val="22"/>
          <w:szCs w:val="22"/>
        </w:rPr>
        <w:t xml:space="preserve">   </w:t>
      </w:r>
      <w:r w:rsidR="008911CC" w:rsidRPr="00B8443D">
        <w:rPr>
          <w:sz w:val="22"/>
          <w:szCs w:val="22"/>
        </w:rPr>
        <w:t>Перспективи за усъвършенстване на предлагания демонстрационен продукт и предизвикване на бизнес интереси с цел производство и пазарна реализация</w:t>
      </w:r>
      <w:r w:rsidRPr="00B8443D">
        <w:rPr>
          <w:sz w:val="22"/>
          <w:szCs w:val="22"/>
        </w:rPr>
        <w:t>.</w:t>
      </w:r>
    </w:p>
    <w:p w:rsidR="008911CC" w:rsidRPr="00B8443D" w:rsidRDefault="008911CC" w:rsidP="00AC36C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54" w:lineRule="exact"/>
        <w:ind w:left="142" w:right="23"/>
        <w:jc w:val="both"/>
        <w:rPr>
          <w:sz w:val="22"/>
          <w:szCs w:val="22"/>
        </w:rPr>
      </w:pPr>
      <w:r w:rsidRPr="00B8443D">
        <w:rPr>
          <w:sz w:val="22"/>
          <w:szCs w:val="22"/>
        </w:rPr>
        <w:t xml:space="preserve"> Възможност за привличане на допълнителни ресурси извън исканите средства за проекта – от действащи проекти, договори, дарения и др.</w:t>
      </w:r>
    </w:p>
    <w:p w:rsidR="008911CC" w:rsidRPr="00B8443D" w:rsidRDefault="008911CC" w:rsidP="00AC36C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54" w:lineRule="exact"/>
        <w:ind w:left="142" w:right="23"/>
        <w:jc w:val="both"/>
        <w:rPr>
          <w:sz w:val="22"/>
          <w:szCs w:val="22"/>
        </w:rPr>
      </w:pPr>
      <w:r w:rsidRPr="00B8443D">
        <w:rPr>
          <w:sz w:val="22"/>
          <w:szCs w:val="22"/>
        </w:rPr>
        <w:t xml:space="preserve"> Съответствие на представените формуляри за участие, сроковете и разпределението на средствата с условията на конкурса.</w:t>
      </w:r>
    </w:p>
    <w:p w:rsidR="00CA41CC" w:rsidRPr="00CA41CC" w:rsidRDefault="00CA41CC" w:rsidP="00CA41CC">
      <w:pPr>
        <w:pStyle w:val="ListParagraph"/>
        <w:widowControl w:val="0"/>
        <w:autoSpaceDE w:val="0"/>
        <w:autoSpaceDN w:val="0"/>
        <w:adjustRightInd w:val="0"/>
        <w:spacing w:line="254" w:lineRule="exact"/>
        <w:ind w:left="142" w:right="23"/>
        <w:jc w:val="both"/>
        <w:rPr>
          <w:sz w:val="22"/>
          <w:szCs w:val="22"/>
        </w:rPr>
      </w:pPr>
    </w:p>
    <w:p w:rsidR="00044D30" w:rsidRPr="00E16B11" w:rsidRDefault="00CA41CC" w:rsidP="00CA41CC">
      <w:pPr>
        <w:spacing w:line="360" w:lineRule="auto"/>
        <w:jc w:val="center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Количествена</w:t>
      </w:r>
      <w:proofErr w:type="spellEnd"/>
      <w:r>
        <w:rPr>
          <w:sz w:val="22"/>
          <w:szCs w:val="22"/>
          <w:lang w:val="ru-RU"/>
        </w:rPr>
        <w:t xml:space="preserve"> оценка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69"/>
        <w:gridCol w:w="469"/>
        <w:gridCol w:w="470"/>
        <w:gridCol w:w="469"/>
        <w:gridCol w:w="469"/>
        <w:gridCol w:w="470"/>
        <w:gridCol w:w="469"/>
        <w:gridCol w:w="469"/>
        <w:gridCol w:w="470"/>
        <w:gridCol w:w="469"/>
        <w:gridCol w:w="469"/>
        <w:gridCol w:w="470"/>
        <w:gridCol w:w="469"/>
        <w:gridCol w:w="469"/>
        <w:gridCol w:w="664"/>
        <w:gridCol w:w="664"/>
      </w:tblGrid>
      <w:tr w:rsidR="00442F6B" w:rsidRPr="00481602" w:rsidTr="00A93721">
        <w:trPr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sz w:val="16"/>
                <w:szCs w:val="16"/>
                <w:lang w:val="ru-RU"/>
              </w:rPr>
            </w:pPr>
            <w:r w:rsidRPr="00AC36C8">
              <w:rPr>
                <w:sz w:val="16"/>
                <w:szCs w:val="16"/>
                <w:lang w:val="ru-RU"/>
              </w:rPr>
              <w:t>критерий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2.1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2.2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2.3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3.1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3.2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3.3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442F6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42F6B" w:rsidRPr="00AC36C8" w:rsidRDefault="00442F6B" w:rsidP="00442F6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470" w:type="dxa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442F6B" w:rsidRPr="00AC36C8" w:rsidRDefault="00442F6B" w:rsidP="00CA41CC">
            <w:pPr>
              <w:jc w:val="center"/>
              <w:rPr>
                <w:sz w:val="16"/>
                <w:szCs w:val="16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664" w:type="dxa"/>
            <w:vAlign w:val="center"/>
          </w:tcPr>
          <w:p w:rsidR="00442F6B" w:rsidRPr="00AC36C8" w:rsidRDefault="00442F6B" w:rsidP="00BF3028">
            <w:pPr>
              <w:jc w:val="center"/>
              <w:rPr>
                <w:sz w:val="16"/>
                <w:szCs w:val="16"/>
                <w:lang w:val="ru-RU"/>
              </w:rPr>
            </w:pPr>
            <w:r w:rsidRPr="00AC36C8">
              <w:rPr>
                <w:sz w:val="16"/>
                <w:szCs w:val="16"/>
                <w:lang w:val="ru-RU"/>
              </w:rPr>
              <w:t xml:space="preserve">общ </w:t>
            </w:r>
            <w:proofErr w:type="spellStart"/>
            <w:r w:rsidRPr="00AC36C8">
              <w:rPr>
                <w:sz w:val="16"/>
                <w:szCs w:val="16"/>
                <w:lang w:val="ru-RU"/>
              </w:rPr>
              <w:t>брой</w:t>
            </w:r>
            <w:proofErr w:type="spellEnd"/>
          </w:p>
        </w:tc>
      </w:tr>
      <w:tr w:rsidR="00442F6B" w:rsidRPr="00481602" w:rsidTr="00A93721">
        <w:trPr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sz w:val="16"/>
                <w:szCs w:val="16"/>
                <w:lang w:val="ru-RU"/>
              </w:rPr>
            </w:pPr>
            <w:r w:rsidRPr="00AC36C8">
              <w:rPr>
                <w:sz w:val="16"/>
                <w:szCs w:val="16"/>
                <w:lang w:val="ru-RU"/>
              </w:rPr>
              <w:t xml:space="preserve">мах </w:t>
            </w:r>
            <w:proofErr w:type="spellStart"/>
            <w:r w:rsidRPr="00AC36C8">
              <w:rPr>
                <w:sz w:val="16"/>
                <w:szCs w:val="16"/>
                <w:lang w:val="ru-RU"/>
              </w:rPr>
              <w:t>брой</w:t>
            </w:r>
            <w:proofErr w:type="spellEnd"/>
            <w:r w:rsidRPr="00AC36C8">
              <w:rPr>
                <w:sz w:val="16"/>
                <w:szCs w:val="16"/>
                <w:lang w:val="ru-RU"/>
              </w:rPr>
              <w:t xml:space="preserve"> точки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470" w:type="dxa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C36C8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C36C8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664" w:type="dxa"/>
            <w:vAlign w:val="center"/>
          </w:tcPr>
          <w:p w:rsidR="00442F6B" w:rsidRPr="00AC36C8" w:rsidRDefault="00442F6B" w:rsidP="00BF3028">
            <w:pPr>
              <w:jc w:val="center"/>
              <w:rPr>
                <w:sz w:val="22"/>
                <w:szCs w:val="22"/>
                <w:lang w:val="ru-RU"/>
              </w:rPr>
            </w:pPr>
            <w:r w:rsidRPr="00AC36C8">
              <w:rPr>
                <w:sz w:val="22"/>
                <w:szCs w:val="22"/>
                <w:lang w:val="ru-RU"/>
              </w:rPr>
              <w:t>100</w:t>
            </w:r>
          </w:p>
        </w:tc>
      </w:tr>
      <w:tr w:rsidR="00442F6B" w:rsidRPr="00481602" w:rsidTr="00442F6B">
        <w:trPr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sz w:val="16"/>
                <w:szCs w:val="16"/>
                <w:lang w:val="ru-RU"/>
              </w:rPr>
            </w:pPr>
            <w:r w:rsidRPr="00AC36C8">
              <w:rPr>
                <w:sz w:val="16"/>
                <w:szCs w:val="16"/>
                <w:lang w:val="ru-RU"/>
              </w:rPr>
              <w:t>оценка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AC36C8" w:rsidRPr="00AC36C8" w:rsidRDefault="00AC36C8" w:rsidP="00044D3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70" w:type="dxa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442F6B" w:rsidRPr="00AC36C8" w:rsidRDefault="00442F6B" w:rsidP="00044D3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64" w:type="dxa"/>
          </w:tcPr>
          <w:p w:rsidR="00442F6B" w:rsidRPr="00AC36C8" w:rsidRDefault="00442F6B" w:rsidP="00044D3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044D30" w:rsidRPr="00AC36C8" w:rsidRDefault="00044D30" w:rsidP="00044D30">
      <w:pPr>
        <w:spacing w:line="360" w:lineRule="auto"/>
        <w:ind w:firstLine="708"/>
        <w:rPr>
          <w:sz w:val="22"/>
          <w:szCs w:val="22"/>
          <w:lang w:val="ru-RU"/>
        </w:rPr>
      </w:pPr>
      <w:proofErr w:type="spellStart"/>
      <w:r w:rsidRPr="00E16B11">
        <w:rPr>
          <w:sz w:val="22"/>
          <w:szCs w:val="22"/>
          <w:lang w:val="ru-RU"/>
        </w:rPr>
        <w:t>Минималният</w:t>
      </w:r>
      <w:proofErr w:type="spellEnd"/>
      <w:r w:rsidRPr="00E16B11">
        <w:rPr>
          <w:sz w:val="22"/>
          <w:szCs w:val="22"/>
          <w:lang w:val="ru-RU"/>
        </w:rPr>
        <w:t xml:space="preserve"> </w:t>
      </w:r>
      <w:proofErr w:type="spellStart"/>
      <w:r w:rsidRPr="00E16B11">
        <w:rPr>
          <w:sz w:val="22"/>
          <w:szCs w:val="22"/>
          <w:lang w:val="ru-RU"/>
        </w:rPr>
        <w:t>брой</w:t>
      </w:r>
      <w:proofErr w:type="spellEnd"/>
      <w:r w:rsidRPr="00E16B11">
        <w:rPr>
          <w:sz w:val="22"/>
          <w:szCs w:val="22"/>
          <w:lang w:val="ru-RU"/>
        </w:rPr>
        <w:t xml:space="preserve"> точки по </w:t>
      </w:r>
      <w:proofErr w:type="spellStart"/>
      <w:r w:rsidRPr="00E16B11">
        <w:rPr>
          <w:sz w:val="22"/>
          <w:szCs w:val="22"/>
          <w:lang w:val="ru-RU"/>
        </w:rPr>
        <w:t>всеки</w:t>
      </w:r>
      <w:proofErr w:type="spellEnd"/>
      <w:r w:rsidRPr="00E16B11">
        <w:rPr>
          <w:sz w:val="22"/>
          <w:szCs w:val="22"/>
          <w:lang w:val="ru-RU"/>
        </w:rPr>
        <w:t xml:space="preserve"> от </w:t>
      </w:r>
      <w:proofErr w:type="spellStart"/>
      <w:r w:rsidRPr="00E16B11">
        <w:rPr>
          <w:sz w:val="22"/>
          <w:szCs w:val="22"/>
          <w:lang w:val="ru-RU"/>
        </w:rPr>
        <w:t>критериите</w:t>
      </w:r>
      <w:proofErr w:type="spellEnd"/>
      <w:r w:rsidRPr="00E16B11">
        <w:rPr>
          <w:sz w:val="22"/>
          <w:szCs w:val="22"/>
          <w:lang w:val="ru-RU"/>
        </w:rPr>
        <w:t xml:space="preserve"> е </w:t>
      </w:r>
      <w:proofErr w:type="spellStart"/>
      <w:r w:rsidRPr="00E16B11">
        <w:rPr>
          <w:sz w:val="22"/>
          <w:szCs w:val="22"/>
          <w:lang w:val="ru-RU"/>
        </w:rPr>
        <w:t>нула</w:t>
      </w:r>
      <w:proofErr w:type="spellEnd"/>
      <w:r w:rsidRPr="00E16B11">
        <w:rPr>
          <w:sz w:val="22"/>
          <w:szCs w:val="22"/>
          <w:lang w:val="ru-RU"/>
        </w:rPr>
        <w:t>.</w:t>
      </w:r>
    </w:p>
    <w:p w:rsidR="00860A21" w:rsidRPr="005A5653" w:rsidRDefault="00860A21" w:rsidP="00860A21">
      <w:pPr>
        <w:ind w:firstLine="900"/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Оценката</w:t>
      </w:r>
      <w:proofErr w:type="spellEnd"/>
      <w:r>
        <w:rPr>
          <w:sz w:val="22"/>
          <w:szCs w:val="22"/>
          <w:lang w:val="ru-RU"/>
        </w:rPr>
        <w:t xml:space="preserve"> по критерии 10 е 10, </w:t>
      </w:r>
      <w:proofErr w:type="spellStart"/>
      <w:r>
        <w:rPr>
          <w:sz w:val="22"/>
          <w:szCs w:val="22"/>
          <w:lang w:val="ru-RU"/>
        </w:rPr>
        <w:t>ако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декларираните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привлечени</w:t>
      </w:r>
      <w:proofErr w:type="spellEnd"/>
      <w:r>
        <w:rPr>
          <w:sz w:val="22"/>
          <w:szCs w:val="22"/>
          <w:lang w:val="ru-RU"/>
        </w:rPr>
        <w:t xml:space="preserve"> средства </w:t>
      </w:r>
      <w:r w:rsidR="00057BA4">
        <w:rPr>
          <w:sz w:val="22"/>
          <w:szCs w:val="22"/>
          <w:lang w:val="ru-RU"/>
        </w:rPr>
        <w:t xml:space="preserve">в </w:t>
      </w:r>
      <w:proofErr w:type="spellStart"/>
      <w:r w:rsidR="00057BA4">
        <w:rPr>
          <w:sz w:val="22"/>
          <w:szCs w:val="22"/>
          <w:lang w:val="ru-RU"/>
        </w:rPr>
        <w:t>парично</w:t>
      </w:r>
      <w:proofErr w:type="spellEnd"/>
      <w:r w:rsidR="00057BA4">
        <w:rPr>
          <w:sz w:val="22"/>
          <w:szCs w:val="22"/>
          <w:lang w:val="ru-RU"/>
        </w:rPr>
        <w:t xml:space="preserve"> </w:t>
      </w:r>
      <w:proofErr w:type="spellStart"/>
      <w:r w:rsidR="00057BA4">
        <w:rPr>
          <w:sz w:val="22"/>
          <w:szCs w:val="22"/>
          <w:lang w:val="ru-RU"/>
        </w:rPr>
        <w:t>изражение</w:t>
      </w:r>
      <w:proofErr w:type="spellEnd"/>
      <w:r w:rsidR="00057BA4">
        <w:rPr>
          <w:sz w:val="22"/>
          <w:szCs w:val="22"/>
          <w:lang w:val="ru-RU"/>
        </w:rPr>
        <w:t xml:space="preserve"> </w:t>
      </w:r>
      <w:proofErr w:type="spellStart"/>
      <w:r w:rsidR="00057BA4">
        <w:rPr>
          <w:sz w:val="22"/>
          <w:szCs w:val="22"/>
          <w:lang w:val="ru-RU"/>
        </w:rPr>
        <w:t>са</w:t>
      </w:r>
      <w:proofErr w:type="spellEnd"/>
      <w:r w:rsidR="00057BA4">
        <w:rPr>
          <w:sz w:val="22"/>
          <w:szCs w:val="22"/>
          <w:lang w:val="ru-RU"/>
        </w:rPr>
        <w:t xml:space="preserve"> минимум 1</w:t>
      </w:r>
      <w:bookmarkStart w:id="0" w:name="_GoBack"/>
      <w:bookmarkEnd w:id="0"/>
      <w:r>
        <w:rPr>
          <w:sz w:val="22"/>
          <w:szCs w:val="22"/>
          <w:lang w:val="ru-RU"/>
        </w:rPr>
        <w:t xml:space="preserve">0% от </w:t>
      </w:r>
      <w:proofErr w:type="spellStart"/>
      <w:r>
        <w:rPr>
          <w:sz w:val="22"/>
          <w:szCs w:val="22"/>
          <w:lang w:val="ru-RU"/>
        </w:rPr>
        <w:t>субсидията</w:t>
      </w:r>
      <w:proofErr w:type="spellEnd"/>
      <w:r>
        <w:rPr>
          <w:sz w:val="22"/>
          <w:szCs w:val="22"/>
          <w:lang w:val="ru-RU"/>
        </w:rPr>
        <w:t xml:space="preserve"> и </w:t>
      </w:r>
      <w:proofErr w:type="spellStart"/>
      <w:r>
        <w:rPr>
          <w:sz w:val="22"/>
          <w:szCs w:val="22"/>
          <w:lang w:val="ru-RU"/>
        </w:rPr>
        <w:t>са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налични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доказателства</w:t>
      </w:r>
      <w:proofErr w:type="spellEnd"/>
      <w:r>
        <w:rPr>
          <w:sz w:val="22"/>
          <w:szCs w:val="22"/>
          <w:lang w:val="ru-RU"/>
        </w:rPr>
        <w:t xml:space="preserve"> за </w:t>
      </w:r>
      <w:proofErr w:type="spellStart"/>
      <w:r>
        <w:rPr>
          <w:sz w:val="22"/>
          <w:szCs w:val="22"/>
          <w:lang w:val="ru-RU"/>
        </w:rPr>
        <w:t>тяхната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реалност</w:t>
      </w:r>
      <w:proofErr w:type="spellEnd"/>
      <w:r>
        <w:rPr>
          <w:sz w:val="22"/>
          <w:szCs w:val="22"/>
          <w:lang w:val="ru-RU"/>
        </w:rPr>
        <w:t xml:space="preserve">: </w:t>
      </w:r>
      <w:r w:rsidRPr="0054143C">
        <w:rPr>
          <w:sz w:val="22"/>
          <w:szCs w:val="22"/>
          <w:lang w:val="ru-RU"/>
        </w:rPr>
        <w:t xml:space="preserve">копия </w:t>
      </w:r>
      <w:proofErr w:type="gramStart"/>
      <w:r w:rsidRPr="0054143C">
        <w:rPr>
          <w:sz w:val="22"/>
          <w:szCs w:val="22"/>
          <w:lang w:val="ru-RU"/>
        </w:rPr>
        <w:t>на</w:t>
      </w:r>
      <w:proofErr w:type="gramEnd"/>
      <w:r w:rsidRPr="0054143C">
        <w:rPr>
          <w:sz w:val="22"/>
          <w:szCs w:val="22"/>
          <w:lang w:val="ru-RU"/>
        </w:rPr>
        <w:t xml:space="preserve"> договори </w:t>
      </w:r>
      <w:proofErr w:type="gramStart"/>
      <w:r w:rsidRPr="0054143C">
        <w:rPr>
          <w:sz w:val="22"/>
          <w:szCs w:val="22"/>
          <w:lang w:val="ru-RU"/>
        </w:rPr>
        <w:t>за</w:t>
      </w:r>
      <w:proofErr w:type="gramEnd"/>
      <w:r w:rsidRPr="0054143C">
        <w:rPr>
          <w:sz w:val="22"/>
          <w:szCs w:val="22"/>
          <w:lang w:val="ru-RU"/>
        </w:rPr>
        <w:t xml:space="preserve"> дарения, протокол от КС и </w:t>
      </w:r>
      <w:proofErr w:type="spellStart"/>
      <w:r w:rsidRPr="0054143C">
        <w:rPr>
          <w:sz w:val="22"/>
          <w:szCs w:val="22"/>
          <w:lang w:val="ru-RU"/>
        </w:rPr>
        <w:t>други</w:t>
      </w:r>
      <w:proofErr w:type="spellEnd"/>
      <w:r>
        <w:rPr>
          <w:sz w:val="22"/>
          <w:szCs w:val="22"/>
          <w:lang w:val="ru-RU"/>
        </w:rPr>
        <w:t>.</w:t>
      </w:r>
    </w:p>
    <w:p w:rsidR="00894E9A" w:rsidRPr="00AC36C8" w:rsidRDefault="00894E9A" w:rsidP="006E0015">
      <w:pPr>
        <w:pStyle w:val="Style"/>
        <w:spacing w:line="331" w:lineRule="exact"/>
        <w:ind w:left="2124" w:right="1157" w:firstLine="708"/>
        <w:rPr>
          <w:sz w:val="26"/>
          <w:szCs w:val="26"/>
          <w:lang w:val="ru-RU"/>
        </w:rPr>
      </w:pPr>
    </w:p>
    <w:p w:rsidR="006F5CBE" w:rsidRPr="00AC36C8" w:rsidRDefault="006F5CBE" w:rsidP="006E0015">
      <w:pPr>
        <w:pStyle w:val="Style"/>
        <w:spacing w:line="331" w:lineRule="exact"/>
        <w:ind w:left="2124" w:right="1157" w:firstLine="708"/>
        <w:rPr>
          <w:sz w:val="26"/>
          <w:szCs w:val="26"/>
          <w:lang w:val="ru-RU"/>
        </w:rPr>
      </w:pPr>
    </w:p>
    <w:p w:rsidR="006F5CBE" w:rsidRPr="00AC36C8" w:rsidRDefault="006F5CBE" w:rsidP="006E0015">
      <w:pPr>
        <w:pStyle w:val="Style"/>
        <w:spacing w:line="331" w:lineRule="exact"/>
        <w:ind w:left="2124" w:right="1157" w:firstLine="708"/>
        <w:rPr>
          <w:sz w:val="26"/>
          <w:szCs w:val="26"/>
          <w:lang w:val="ru-RU"/>
        </w:rPr>
      </w:pPr>
    </w:p>
    <w:p w:rsidR="00F32DDA" w:rsidRDefault="0077339B" w:rsidP="006E0015">
      <w:pPr>
        <w:pStyle w:val="Style"/>
        <w:spacing w:line="331" w:lineRule="exact"/>
        <w:ind w:left="2124" w:right="1157" w:firstLine="708"/>
        <w:rPr>
          <w:sz w:val="26"/>
          <w:szCs w:val="26"/>
        </w:rPr>
      </w:pPr>
      <w:r>
        <w:rPr>
          <w:sz w:val="26"/>
          <w:szCs w:val="26"/>
        </w:rPr>
        <w:t>ЗАМ. РЕКТОР Н</w:t>
      </w:r>
      <w:r w:rsidR="00C43311">
        <w:rPr>
          <w:sz w:val="26"/>
          <w:szCs w:val="26"/>
        </w:rPr>
        <w:t>Д</w:t>
      </w:r>
      <w:r w:rsidR="00EA17F6">
        <w:rPr>
          <w:sz w:val="26"/>
          <w:szCs w:val="26"/>
        </w:rPr>
        <w:t>:</w:t>
      </w:r>
    </w:p>
    <w:p w:rsidR="000B4936" w:rsidRDefault="0077339B" w:rsidP="006E0015">
      <w:pPr>
        <w:pStyle w:val="Style"/>
        <w:spacing w:line="331" w:lineRule="exact"/>
        <w:ind w:left="5793" w:right="1157" w:hanging="837"/>
        <w:rPr>
          <w:sz w:val="26"/>
          <w:szCs w:val="26"/>
        </w:rPr>
      </w:pPr>
      <w:r>
        <w:t>/проф</w:t>
      </w:r>
      <w:r w:rsidR="00EA17F6" w:rsidRPr="009F5F88">
        <w:t xml:space="preserve">. д-р инж. </w:t>
      </w:r>
      <w:r w:rsidR="00693BBB">
        <w:t>Т. Ганчев</w:t>
      </w:r>
      <w:r w:rsidR="00EA17F6" w:rsidRPr="009F5F88">
        <w:t xml:space="preserve">/ </w:t>
      </w:r>
    </w:p>
    <w:sectPr w:rsidR="000B4936" w:rsidSect="00FC78F7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D33"/>
    <w:multiLevelType w:val="hybridMultilevel"/>
    <w:tmpl w:val="C67289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273D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CE37F4"/>
    <w:multiLevelType w:val="multilevel"/>
    <w:tmpl w:val="D0641E7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>
    <w:nsid w:val="21491352"/>
    <w:multiLevelType w:val="singleLevel"/>
    <w:tmpl w:val="F9B0778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46265EBC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68FA1C87"/>
    <w:multiLevelType w:val="singleLevel"/>
    <w:tmpl w:val="F9B0778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75325B64"/>
    <w:multiLevelType w:val="singleLevel"/>
    <w:tmpl w:val="F9B077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7B2809B9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F6"/>
    <w:rsid w:val="000025F9"/>
    <w:rsid w:val="00036822"/>
    <w:rsid w:val="00044D30"/>
    <w:rsid w:val="00057BA4"/>
    <w:rsid w:val="000B4936"/>
    <w:rsid w:val="000E512C"/>
    <w:rsid w:val="00111FEF"/>
    <w:rsid w:val="001C4691"/>
    <w:rsid w:val="001E3636"/>
    <w:rsid w:val="002450E0"/>
    <w:rsid w:val="00251E6B"/>
    <w:rsid w:val="002806C8"/>
    <w:rsid w:val="00295F18"/>
    <w:rsid w:val="002C3B85"/>
    <w:rsid w:val="003028D7"/>
    <w:rsid w:val="00331A13"/>
    <w:rsid w:val="00333A9D"/>
    <w:rsid w:val="0036440A"/>
    <w:rsid w:val="003A4A96"/>
    <w:rsid w:val="00425991"/>
    <w:rsid w:val="00442F6B"/>
    <w:rsid w:val="004E3BA8"/>
    <w:rsid w:val="005203C6"/>
    <w:rsid w:val="005E7686"/>
    <w:rsid w:val="005F4E81"/>
    <w:rsid w:val="006471AC"/>
    <w:rsid w:val="00652CFA"/>
    <w:rsid w:val="00693BBB"/>
    <w:rsid w:val="006A175C"/>
    <w:rsid w:val="006C35FA"/>
    <w:rsid w:val="006E0015"/>
    <w:rsid w:val="006F5CBE"/>
    <w:rsid w:val="007033B0"/>
    <w:rsid w:val="0077339B"/>
    <w:rsid w:val="00793197"/>
    <w:rsid w:val="00827C2D"/>
    <w:rsid w:val="00860A21"/>
    <w:rsid w:val="008877E3"/>
    <w:rsid w:val="008911CC"/>
    <w:rsid w:val="00894E9A"/>
    <w:rsid w:val="0093544E"/>
    <w:rsid w:val="00A06DFD"/>
    <w:rsid w:val="00A42952"/>
    <w:rsid w:val="00A62003"/>
    <w:rsid w:val="00A82A94"/>
    <w:rsid w:val="00AC36C8"/>
    <w:rsid w:val="00B22FD4"/>
    <w:rsid w:val="00B26670"/>
    <w:rsid w:val="00B277F7"/>
    <w:rsid w:val="00B8443D"/>
    <w:rsid w:val="00C16DE0"/>
    <w:rsid w:val="00C43311"/>
    <w:rsid w:val="00C669C3"/>
    <w:rsid w:val="00C94D4B"/>
    <w:rsid w:val="00CA41CC"/>
    <w:rsid w:val="00CE0716"/>
    <w:rsid w:val="00E00B92"/>
    <w:rsid w:val="00EA17F6"/>
    <w:rsid w:val="00EC2C64"/>
    <w:rsid w:val="00EC60C1"/>
    <w:rsid w:val="00F32DDA"/>
    <w:rsid w:val="00FC1C33"/>
    <w:rsid w:val="00FC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A17F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25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7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A17F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25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УТВЪРЖДАВАМ</vt:lpstr>
    </vt:vector>
  </TitlesOfParts>
  <Company>Organization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</dc:title>
  <dc:creator>Snejina</dc:creator>
  <cp:lastModifiedBy>Teacher</cp:lastModifiedBy>
  <cp:revision>7</cp:revision>
  <cp:lastPrinted>2021-04-07T07:12:00Z</cp:lastPrinted>
  <dcterms:created xsi:type="dcterms:W3CDTF">2021-04-07T07:13:00Z</dcterms:created>
  <dcterms:modified xsi:type="dcterms:W3CDTF">2023-06-19T13:27:00Z</dcterms:modified>
</cp:coreProperties>
</file>