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5" w:rsidRPr="006B5075" w:rsidRDefault="006B5075" w:rsidP="006B5075">
      <w:pPr>
        <w:spacing w:line="360" w:lineRule="auto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6B5075" w:rsidRPr="006B5075" w:rsidRDefault="006B5075" w:rsidP="006B5075">
      <w:pPr>
        <w:jc w:val="center"/>
        <w:rPr>
          <w:b/>
          <w:sz w:val="28"/>
          <w:szCs w:val="28"/>
          <w:lang w:val="ru-RU"/>
        </w:rPr>
      </w:pPr>
      <w:r w:rsidRPr="006B5075">
        <w:rPr>
          <w:b/>
          <w:sz w:val="28"/>
          <w:szCs w:val="28"/>
          <w:lang w:val="ru-RU"/>
        </w:rPr>
        <w:t>УКАЗАНИЯ</w:t>
      </w:r>
    </w:p>
    <w:p w:rsidR="006B5075" w:rsidRPr="006B5075" w:rsidRDefault="006B5075" w:rsidP="006B5075">
      <w:pPr>
        <w:jc w:val="center"/>
        <w:rPr>
          <w:b/>
          <w:smallCaps/>
          <w:lang w:val="ru-RU"/>
        </w:rPr>
      </w:pPr>
      <w:r w:rsidRPr="0000670C">
        <w:rPr>
          <w:b/>
          <w:smallCaps/>
          <w:lang w:val="bg-BG"/>
        </w:rPr>
        <w:t>ЗА</w:t>
      </w:r>
      <w:r w:rsidRPr="006B5075">
        <w:rPr>
          <w:b/>
          <w:smallCaps/>
          <w:lang w:val="ru-RU"/>
        </w:rPr>
        <w:t xml:space="preserve"> ПОДГОТОВКА НА ПРЕДЛОЖЕНИЯ ЗА </w:t>
      </w:r>
      <w:r w:rsidR="00880990">
        <w:rPr>
          <w:b/>
          <w:smallCaps/>
          <w:lang w:val="ru-RU"/>
        </w:rPr>
        <w:t>ФАКУЛТЕТНИ ИНФРАСТРУКТУРНИ</w:t>
      </w:r>
      <w:r w:rsidRPr="006B5075">
        <w:rPr>
          <w:b/>
          <w:smallCaps/>
          <w:lang w:val="bg-BG"/>
        </w:rPr>
        <w:t xml:space="preserve"> </w:t>
      </w:r>
      <w:r w:rsidRPr="006B5075">
        <w:rPr>
          <w:b/>
          <w:smallCaps/>
          <w:lang w:val="ru-RU"/>
        </w:rPr>
        <w:t xml:space="preserve"> ПРОЕКТИ,  ФИНАНСИРАНИ</w:t>
      </w:r>
    </w:p>
    <w:p w:rsidR="006B5075" w:rsidRPr="006B5075" w:rsidRDefault="006B5075" w:rsidP="006B5075">
      <w:pPr>
        <w:jc w:val="center"/>
        <w:rPr>
          <w:b/>
          <w:smallCaps/>
          <w:lang w:val="ru-RU"/>
        </w:rPr>
      </w:pPr>
      <w:r w:rsidRPr="006B5075">
        <w:rPr>
          <w:b/>
          <w:smallCaps/>
          <w:lang w:val="bg-BG"/>
        </w:rPr>
        <w:t xml:space="preserve">ОТ СУБСИДИЯТА ЗА ПРИСЪЩА  НАУЧНОИЗСЛЕДОВАТЕЛСКА ДЕЙНОСТ НА  </w:t>
      </w:r>
      <w:r w:rsidR="00880990">
        <w:rPr>
          <w:b/>
          <w:smallCaps/>
          <w:lang w:val="ru-RU"/>
        </w:rPr>
        <w:t>ТУ-ВАРНА – 202</w:t>
      </w:r>
      <w:r w:rsidR="00C34C4D" w:rsidRPr="00C34C4D">
        <w:rPr>
          <w:b/>
          <w:smallCaps/>
          <w:lang w:val="ru-RU"/>
        </w:rPr>
        <w:t>3</w:t>
      </w:r>
      <w:r w:rsidR="00880990">
        <w:rPr>
          <w:b/>
          <w:smallCaps/>
          <w:lang w:val="ru-RU"/>
        </w:rPr>
        <w:t>г</w:t>
      </w:r>
      <w:r w:rsidRPr="006B5075">
        <w:rPr>
          <w:b/>
          <w:smallCaps/>
          <w:lang w:val="ru-RU"/>
        </w:rPr>
        <w:t xml:space="preserve">. </w:t>
      </w:r>
    </w:p>
    <w:p w:rsidR="000B5A79" w:rsidRDefault="000B5A79">
      <w:pPr>
        <w:rPr>
          <w:b/>
          <w:lang w:val="ru-RU"/>
        </w:rPr>
      </w:pPr>
    </w:p>
    <w:p w:rsidR="00C34C4D" w:rsidRDefault="00C34C4D" w:rsidP="00C34C4D">
      <w:pPr>
        <w:numPr>
          <w:ilvl w:val="0"/>
          <w:numId w:val="1"/>
        </w:numPr>
        <w:tabs>
          <w:tab w:val="left" w:pos="567"/>
          <w:tab w:val="left" w:pos="709"/>
        </w:tabs>
        <w:spacing w:before="120"/>
        <w:ind w:left="0" w:firstLine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Конкурсът за “Факултетни инфраструктурни проекти” се организира съгласно Заповед № </w:t>
      </w:r>
      <w:r>
        <w:rPr>
          <w:sz w:val="26"/>
          <w:szCs w:val="26"/>
          <w:lang w:val="ru-RU"/>
        </w:rPr>
        <w:t>2</w:t>
      </w:r>
      <w:r w:rsidRPr="00E72C98">
        <w:rPr>
          <w:sz w:val="26"/>
          <w:szCs w:val="26"/>
          <w:lang w:val="ru-RU"/>
        </w:rPr>
        <w:t>4</w:t>
      </w:r>
      <w:r w:rsidRPr="00A974C6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/</w:t>
      </w:r>
      <w:r w:rsidRPr="00E72C98">
        <w:rPr>
          <w:sz w:val="26"/>
          <w:szCs w:val="26"/>
          <w:lang w:val="ru-RU"/>
        </w:rPr>
        <w:t>12</w:t>
      </w:r>
      <w:r>
        <w:rPr>
          <w:sz w:val="26"/>
          <w:szCs w:val="26"/>
          <w:lang w:val="bg-BG"/>
        </w:rPr>
        <w:t>.0</w:t>
      </w:r>
      <w:r w:rsidRPr="00E72C98">
        <w:rPr>
          <w:sz w:val="26"/>
          <w:szCs w:val="26"/>
          <w:lang w:val="ru-RU"/>
        </w:rPr>
        <w:t>4</w:t>
      </w:r>
      <w:r>
        <w:rPr>
          <w:sz w:val="26"/>
          <w:szCs w:val="26"/>
          <w:lang w:val="bg-BG"/>
        </w:rPr>
        <w:t>.20</w:t>
      </w:r>
      <w:r>
        <w:rPr>
          <w:sz w:val="26"/>
          <w:szCs w:val="26"/>
          <w:lang w:val="ru-RU"/>
        </w:rPr>
        <w:t>2</w:t>
      </w:r>
      <w:r w:rsidRPr="00E72C98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год. на Ректора на университета.</w:t>
      </w:r>
    </w:p>
    <w:p w:rsidR="00880990" w:rsidRDefault="00C34C4D" w:rsidP="00C34C4D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lang w:val="bg-BG"/>
        </w:rPr>
      </w:pPr>
      <w:r>
        <w:rPr>
          <w:lang w:val="bg-BG"/>
        </w:rPr>
        <w:t xml:space="preserve">      </w:t>
      </w:r>
      <w:r w:rsidR="006B5075" w:rsidRPr="0000670C">
        <w:rPr>
          <w:lang w:val="bg-BG"/>
        </w:rPr>
        <w:t xml:space="preserve">Конкурсът е насочен към </w:t>
      </w:r>
      <w:r w:rsidR="00880990">
        <w:rPr>
          <w:lang w:val="bg-BG"/>
        </w:rPr>
        <w:t xml:space="preserve">създаване на квалификационни центрове за обучение и сертифициране в областите, в които факултетите имат натрупан опит и доказан научен потенциал. </w:t>
      </w:r>
    </w:p>
    <w:p w:rsidR="00880990" w:rsidRDefault="00880990" w:rsidP="00880990">
      <w:pPr>
        <w:pStyle w:val="ListParagraph"/>
        <w:ind w:left="0"/>
        <w:jc w:val="both"/>
        <w:rPr>
          <w:lang w:val="bg-BG"/>
        </w:rPr>
      </w:pPr>
      <w:r>
        <w:rPr>
          <w:lang w:val="bg-BG"/>
        </w:rPr>
        <w:t>Срокът за изпълнение на проектите е двугодишен. Участващите в конкурса звена и колективи осигуряват съфинансиране не по-малко от 20% от стойността на проекта. Максималната стойност на субсидията за първата година е 16 000лв. Стимулират се колективите, декларирали възможност за привличане на повече допълнителни средства от други източници. Субсидията за втората година се договаря след приемане на отчета за първата година.</w:t>
      </w:r>
    </w:p>
    <w:p w:rsidR="006B5075" w:rsidRPr="0000670C" w:rsidRDefault="006B5075" w:rsidP="006B5075">
      <w:pPr>
        <w:pStyle w:val="ListParagraph"/>
        <w:numPr>
          <w:ilvl w:val="0"/>
          <w:numId w:val="1"/>
        </w:numPr>
        <w:ind w:left="0" w:firstLine="0"/>
        <w:jc w:val="both"/>
        <w:rPr>
          <w:lang w:val="bg-BG"/>
        </w:rPr>
      </w:pPr>
      <w:r w:rsidRPr="0000670C">
        <w:rPr>
          <w:lang w:val="bg-BG"/>
        </w:rPr>
        <w:t>Изисквания към проекта:</w:t>
      </w:r>
    </w:p>
    <w:p w:rsidR="00880990" w:rsidRDefault="00880990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 xml:space="preserve">Актуалност на тематиката в научната област и </w:t>
      </w:r>
      <w:proofErr w:type="spellStart"/>
      <w:r>
        <w:rPr>
          <w:lang w:val="bg-BG"/>
        </w:rPr>
        <w:t>интердисциплинарност</w:t>
      </w:r>
      <w:proofErr w:type="spellEnd"/>
      <w:r>
        <w:rPr>
          <w:lang w:val="bg-BG"/>
        </w:rPr>
        <w:t>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>Обосновка на необходимостта от закупуването на специализирана апаратура</w:t>
      </w:r>
      <w:r w:rsidR="00880990">
        <w:rPr>
          <w:lang w:val="bg-BG"/>
        </w:rPr>
        <w:t xml:space="preserve">, компютърна техника, </w:t>
      </w:r>
      <w:r w:rsidR="003807AE">
        <w:rPr>
          <w:lang w:val="bg-BG"/>
        </w:rPr>
        <w:t xml:space="preserve">лицензиран </w:t>
      </w:r>
      <w:r w:rsidRPr="0000670C">
        <w:rPr>
          <w:lang w:val="bg-BG"/>
        </w:rPr>
        <w:t>софтуер</w:t>
      </w:r>
      <w:r w:rsidR="00880990">
        <w:rPr>
          <w:lang w:val="bg-BG"/>
        </w:rPr>
        <w:t xml:space="preserve"> и оборудване</w:t>
      </w:r>
      <w:r w:rsidRPr="0000670C">
        <w:rPr>
          <w:lang w:val="bg-BG"/>
        </w:rPr>
        <w:t>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Средносрочен план за очаквана натовареност на </w:t>
      </w:r>
      <w:r w:rsidR="00880990">
        <w:rPr>
          <w:lang w:val="bg-BG"/>
        </w:rPr>
        <w:t xml:space="preserve">новото материално осигуряване </w:t>
      </w:r>
      <w:r w:rsidRPr="0000670C">
        <w:rPr>
          <w:lang w:val="bg-BG"/>
        </w:rPr>
        <w:t>и реална оценка на възможностите за провеждане на научна и учебна дейност;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Справка за наличната </w:t>
      </w:r>
      <w:r w:rsidR="00880990">
        <w:rPr>
          <w:lang w:val="bg-BG"/>
        </w:rPr>
        <w:t xml:space="preserve">инфраструктура и </w:t>
      </w:r>
      <w:r w:rsidRPr="0000670C">
        <w:rPr>
          <w:lang w:val="bg-BG"/>
        </w:rPr>
        <w:t>материална база</w:t>
      </w:r>
      <w:r w:rsidR="00880990">
        <w:rPr>
          <w:lang w:val="bg-BG"/>
        </w:rPr>
        <w:t>, свързани с реализацията на проекта</w:t>
      </w:r>
      <w:r w:rsidRPr="0000670C">
        <w:rPr>
          <w:lang w:val="bg-BG"/>
        </w:rPr>
        <w:t>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>Участие на млади учени</w:t>
      </w:r>
      <w:r w:rsidR="00880990">
        <w:rPr>
          <w:lang w:val="bg-BG"/>
        </w:rPr>
        <w:t>, докторанти и студенти</w:t>
      </w:r>
      <w:r w:rsidRPr="0000670C">
        <w:rPr>
          <w:lang w:val="bg-BG"/>
        </w:rPr>
        <w:t xml:space="preserve"> в проекта;</w:t>
      </w:r>
    </w:p>
    <w:p w:rsidR="006B5075" w:rsidRPr="0000670C" w:rsidRDefault="00461B38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Оценка на риска на</w:t>
      </w:r>
      <w:r w:rsidR="006B5075" w:rsidRPr="0000670C">
        <w:rPr>
          <w:lang w:val="bg-BG"/>
        </w:rPr>
        <w:t xml:space="preserve"> инвестициите;</w:t>
      </w:r>
    </w:p>
    <w:p w:rsidR="00880990" w:rsidRDefault="00880990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Обоснован финансов план – очаквани приходи от дейността на центъра и възможност за самоиздръжка.</w:t>
      </w:r>
    </w:p>
    <w:p w:rsidR="00880990" w:rsidRDefault="00880990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Декларация на ръководителя на колектива за осигурено съфинансиране в необходимия размер.</w:t>
      </w:r>
    </w:p>
    <w:p w:rsidR="006B5075" w:rsidRPr="0000670C" w:rsidRDefault="0000670C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00670C">
        <w:rPr>
          <w:lang w:val="bg-BG"/>
        </w:rPr>
        <w:t>Средствата от субсидията могат да се изразходват за:</w:t>
      </w:r>
    </w:p>
    <w:p w:rsidR="0000670C" w:rsidRPr="0000670C" w:rsidRDefault="0000670C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>Закупуване на материални активи</w:t>
      </w:r>
      <w:r w:rsidR="008526D0">
        <w:rPr>
          <w:lang w:val="bg-BG"/>
        </w:rPr>
        <w:t xml:space="preserve"> и</w:t>
      </w:r>
      <w:r w:rsidRPr="0000670C">
        <w:rPr>
          <w:lang w:val="bg-BG"/>
        </w:rPr>
        <w:t xml:space="preserve"> </w:t>
      </w:r>
      <w:r w:rsidR="00A5496C">
        <w:rPr>
          <w:lang w:val="bg-BG"/>
        </w:rPr>
        <w:t>лицензиран</w:t>
      </w:r>
      <w:r w:rsidRPr="0000670C">
        <w:rPr>
          <w:lang w:val="bg-BG"/>
        </w:rPr>
        <w:t xml:space="preserve"> софтуер – не по-малко от 80% от </w:t>
      </w:r>
      <w:r w:rsidR="003807AE">
        <w:rPr>
          <w:lang w:val="bg-BG"/>
        </w:rPr>
        <w:t xml:space="preserve">стойността на </w:t>
      </w:r>
      <w:r w:rsidR="00461B38">
        <w:rPr>
          <w:lang w:val="bg-BG"/>
        </w:rPr>
        <w:t>субсидията</w:t>
      </w:r>
      <w:r w:rsidRPr="0000670C">
        <w:rPr>
          <w:lang w:val="bg-BG"/>
        </w:rPr>
        <w:t>;</w:t>
      </w:r>
    </w:p>
    <w:p w:rsidR="0000670C" w:rsidRPr="0000670C" w:rsidRDefault="0000670C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Офис обзавеждане – до 10% от </w:t>
      </w:r>
      <w:r w:rsidR="003807AE">
        <w:rPr>
          <w:lang w:val="bg-BG"/>
        </w:rPr>
        <w:t xml:space="preserve">стойността на </w:t>
      </w:r>
      <w:r w:rsidRPr="0000670C">
        <w:rPr>
          <w:lang w:val="bg-BG"/>
        </w:rPr>
        <w:t>субсидията;</w:t>
      </w:r>
    </w:p>
    <w:p w:rsidR="0000670C" w:rsidRDefault="0000670C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Консумативи и материали за използване на оборудването – </w:t>
      </w:r>
      <w:r w:rsidR="00B33D76">
        <w:rPr>
          <w:lang w:val="bg-BG"/>
        </w:rPr>
        <w:t xml:space="preserve">до </w:t>
      </w:r>
      <w:r w:rsidRPr="0000670C">
        <w:rPr>
          <w:lang w:val="bg-BG"/>
        </w:rPr>
        <w:t>10% от</w:t>
      </w:r>
      <w:r w:rsidR="003807AE">
        <w:rPr>
          <w:lang w:val="bg-BG"/>
        </w:rPr>
        <w:t xml:space="preserve"> стойността на</w:t>
      </w:r>
      <w:r w:rsidRPr="0000670C">
        <w:rPr>
          <w:lang w:val="bg-BG"/>
        </w:rPr>
        <w:t xml:space="preserve"> субсидията.</w:t>
      </w:r>
    </w:p>
    <w:p w:rsidR="003807AE" w:rsidRDefault="003807AE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За външни услуги чрез ВТП или други фирми и физически лица, неучастващи  в колектива, разработващ проекта – до 10% от стойността на субсидията.</w:t>
      </w:r>
    </w:p>
    <w:p w:rsidR="00B33D76" w:rsidRPr="00B33D76" w:rsidRDefault="00B33D76" w:rsidP="00B33D76">
      <w:pPr>
        <w:pStyle w:val="ListParagraph"/>
        <w:numPr>
          <w:ilvl w:val="0"/>
          <w:numId w:val="1"/>
        </w:numPr>
        <w:ind w:left="0" w:firstLine="0"/>
        <w:jc w:val="both"/>
        <w:rPr>
          <w:lang w:val="bg-BG"/>
        </w:rPr>
      </w:pPr>
      <w:r w:rsidRPr="00B33D76">
        <w:rPr>
          <w:lang w:val="bg-BG"/>
        </w:rPr>
        <w:t xml:space="preserve">Средствата от </w:t>
      </w:r>
      <w:proofErr w:type="spellStart"/>
      <w:r w:rsidRPr="00B33D76">
        <w:rPr>
          <w:lang w:val="bg-BG"/>
        </w:rPr>
        <w:t>съфинансирането</w:t>
      </w:r>
      <w:proofErr w:type="spellEnd"/>
      <w:r>
        <w:rPr>
          <w:lang w:val="bg-BG"/>
        </w:rPr>
        <w:t xml:space="preserve"> </w:t>
      </w:r>
      <w:r w:rsidRPr="00B33D76">
        <w:rPr>
          <w:lang w:val="bg-BG"/>
        </w:rPr>
        <w:t>се изразходват за придобиване на допълнителни материални активи и доставка на софтуер.</w:t>
      </w:r>
    </w:p>
    <w:p w:rsidR="0000670C" w:rsidRPr="0000670C" w:rsidRDefault="0000670C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Предложенията за проекти трябва да се разработени според публикуваните на </w:t>
      </w:r>
      <w:proofErr w:type="spellStart"/>
      <w:r w:rsidRPr="0000670C">
        <w:rPr>
          <w:lang w:val="bg-BG"/>
        </w:rPr>
        <w:t>web-сайта</w:t>
      </w:r>
      <w:proofErr w:type="spellEnd"/>
      <w:r w:rsidRPr="0000670C">
        <w:rPr>
          <w:lang w:val="bg-BG"/>
        </w:rPr>
        <w:t xml:space="preserve"> на университета указания и бланки, изпратени на електронен адрес </w:t>
      </w:r>
      <w:hyperlink r:id="rId6" w:history="1">
        <w:r w:rsidRPr="0000670C">
          <w:rPr>
            <w:rStyle w:val="Hyperlink"/>
            <w:lang w:val="bg-BG"/>
          </w:rPr>
          <w:t>nis@tu-varna.bg</w:t>
        </w:r>
      </w:hyperlink>
      <w:r w:rsidRPr="0000670C">
        <w:rPr>
          <w:lang w:val="bg-BG"/>
        </w:rPr>
        <w:t xml:space="preserve"> и предаде</w:t>
      </w:r>
      <w:r w:rsidR="00680BC7">
        <w:rPr>
          <w:lang w:val="bg-BG"/>
        </w:rPr>
        <w:t xml:space="preserve">ни в хартиен вариант в НИС до </w:t>
      </w:r>
      <w:r w:rsidR="00C34C4D">
        <w:rPr>
          <w:lang w:val="ru-RU"/>
        </w:rPr>
        <w:t>08</w:t>
      </w:r>
      <w:r w:rsidR="00B33D76">
        <w:rPr>
          <w:lang w:val="bg-BG"/>
        </w:rPr>
        <w:t>.0</w:t>
      </w:r>
      <w:r w:rsidR="00C34C4D">
        <w:rPr>
          <w:lang w:val="ru-RU"/>
        </w:rPr>
        <w:t>6</w:t>
      </w:r>
      <w:r w:rsidR="00B33D76">
        <w:rPr>
          <w:lang w:val="bg-BG"/>
        </w:rPr>
        <w:t>.202</w:t>
      </w:r>
      <w:r w:rsidR="00C34C4D">
        <w:rPr>
          <w:lang w:val="bg-BG"/>
        </w:rPr>
        <w:t>3</w:t>
      </w:r>
      <w:r w:rsidRPr="0000670C">
        <w:rPr>
          <w:lang w:val="bg-BG"/>
        </w:rPr>
        <w:t>г.</w:t>
      </w:r>
    </w:p>
    <w:p w:rsidR="00C34C4D" w:rsidRPr="00CF0BC0" w:rsidRDefault="00C34C4D" w:rsidP="00C34C4D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t xml:space="preserve">Всяко предложение за проект се оценява от двама рецензенти, които са хабилитирани лица (по изключение единият може да бъде нехабилитиран, но с </w:t>
      </w:r>
      <w:proofErr w:type="spellStart"/>
      <w:r w:rsidRPr="00CF0BC0">
        <w:rPr>
          <w:lang w:val="bg-BG"/>
        </w:rPr>
        <w:t>образотелно-научна</w:t>
      </w:r>
      <w:proofErr w:type="spellEnd"/>
      <w:r w:rsidRPr="00CF0BC0">
        <w:rPr>
          <w:lang w:val="bg-BG"/>
        </w:rPr>
        <w:t xml:space="preserve"> степен «доктор»)</w:t>
      </w:r>
      <w:r>
        <w:rPr>
          <w:lang w:val="bg-BG"/>
        </w:rPr>
        <w:t>,</w:t>
      </w:r>
      <w:r w:rsidRPr="00CF0BC0">
        <w:rPr>
          <w:lang w:val="bg-BG"/>
        </w:rPr>
        <w:t xml:space="preserve"> като поне един от тях не е на основен трудов договор в ТУ-Варна. Рецензентите се предлагат от Централната конкурсна комисия. Не може да бъде рецензент: член на първичното звено (катедра, секция), от което е ръководителят на разглеждания проект; ръководител на проект от същия конкурс; член на </w:t>
      </w:r>
      <w:r>
        <w:rPr>
          <w:lang w:val="bg-BG"/>
        </w:rPr>
        <w:t xml:space="preserve">централната </w:t>
      </w:r>
      <w:r w:rsidRPr="00CF0BC0">
        <w:rPr>
          <w:lang w:val="bg-BG"/>
        </w:rPr>
        <w:t>конкурсн</w:t>
      </w:r>
      <w:r>
        <w:rPr>
          <w:lang w:val="bg-BG"/>
        </w:rPr>
        <w:t>а</w:t>
      </w:r>
      <w:r w:rsidRPr="00CF0BC0">
        <w:rPr>
          <w:lang w:val="bg-BG"/>
        </w:rPr>
        <w:t xml:space="preserve"> комиси</w:t>
      </w:r>
      <w:r>
        <w:rPr>
          <w:lang w:val="bg-BG"/>
        </w:rPr>
        <w:t>я</w:t>
      </w:r>
      <w:r w:rsidRPr="00CF0BC0">
        <w:rPr>
          <w:lang w:val="bg-BG"/>
        </w:rPr>
        <w:t>.</w:t>
      </w:r>
    </w:p>
    <w:p w:rsidR="00C34C4D" w:rsidRPr="00CF0BC0" w:rsidRDefault="00C34C4D" w:rsidP="00C34C4D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lastRenderedPageBreak/>
        <w:t xml:space="preserve">Предложенията заедно с </w:t>
      </w:r>
      <w:r>
        <w:rPr>
          <w:lang w:val="bg-BG"/>
        </w:rPr>
        <w:t xml:space="preserve">двете рецензии, </w:t>
      </w:r>
      <w:r w:rsidRPr="00CF0BC0">
        <w:rPr>
          <w:lang w:val="bg-BG"/>
        </w:rPr>
        <w:t xml:space="preserve">протокола от заседанието на Съвета на звеното се представят в Централната конкурсна комисия до  </w:t>
      </w:r>
      <w:r w:rsidRPr="00913B7D">
        <w:rPr>
          <w:lang w:val="ru-RU"/>
        </w:rPr>
        <w:t>27</w:t>
      </w:r>
      <w:r w:rsidRPr="00CF0BC0">
        <w:rPr>
          <w:lang w:val="bg-BG"/>
        </w:rPr>
        <w:t>.0</w:t>
      </w:r>
      <w:r w:rsidRPr="00913B7D">
        <w:rPr>
          <w:lang w:val="ru-RU"/>
        </w:rPr>
        <w:t>6</w:t>
      </w:r>
      <w:r>
        <w:rPr>
          <w:lang w:val="bg-BG"/>
        </w:rPr>
        <w:t>.202</w:t>
      </w:r>
      <w:r w:rsidRPr="00913B7D">
        <w:rPr>
          <w:lang w:val="ru-RU"/>
        </w:rPr>
        <w:t>3</w:t>
      </w:r>
      <w:r w:rsidRPr="00CF0BC0">
        <w:rPr>
          <w:lang w:val="bg-BG"/>
        </w:rPr>
        <w:t>г.</w:t>
      </w:r>
    </w:p>
    <w:p w:rsidR="00C34C4D" w:rsidRPr="00CF0BC0" w:rsidRDefault="00C34C4D" w:rsidP="00C34C4D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t xml:space="preserve">За основните звена с </w:t>
      </w:r>
      <w:proofErr w:type="spellStart"/>
      <w:r w:rsidRPr="00CF0BC0">
        <w:rPr>
          <w:lang w:val="bg-BG"/>
        </w:rPr>
        <w:t>безкатедрена</w:t>
      </w:r>
      <w:proofErr w:type="spellEnd"/>
      <w:r w:rsidRPr="00CF0BC0">
        <w:rPr>
          <w:lang w:val="bg-BG"/>
        </w:rPr>
        <w:t xml:space="preserve"> структура (колежи и департамент) </w:t>
      </w:r>
      <w:r>
        <w:rPr>
          <w:lang w:val="bg-BG"/>
        </w:rPr>
        <w:t>п</w:t>
      </w:r>
      <w:r w:rsidRPr="00CF0BC0">
        <w:rPr>
          <w:lang w:val="bg-BG"/>
        </w:rPr>
        <w:t xml:space="preserve">редложенията, заедно с протокола от съвета се внасят в ЦКК до </w:t>
      </w:r>
      <w:r w:rsidRPr="00913B7D">
        <w:rPr>
          <w:lang w:val="ru-RU"/>
        </w:rPr>
        <w:t>27</w:t>
      </w:r>
      <w:r w:rsidRPr="00CF0BC0">
        <w:rPr>
          <w:lang w:val="bg-BG"/>
        </w:rPr>
        <w:t>.0</w:t>
      </w:r>
      <w:r w:rsidRPr="00913B7D">
        <w:rPr>
          <w:lang w:val="ru-RU"/>
        </w:rPr>
        <w:t>6</w:t>
      </w:r>
      <w:r>
        <w:rPr>
          <w:lang w:val="bg-BG"/>
        </w:rPr>
        <w:t>.202</w:t>
      </w:r>
      <w:r w:rsidRPr="00913B7D">
        <w:rPr>
          <w:lang w:val="ru-RU"/>
        </w:rPr>
        <w:t>3</w:t>
      </w:r>
      <w:r w:rsidRPr="00CF0BC0">
        <w:rPr>
          <w:lang w:val="bg-BG"/>
        </w:rPr>
        <w:t>г.</w:t>
      </w:r>
    </w:p>
    <w:p w:rsidR="0034537D" w:rsidRPr="00CF0BC0" w:rsidRDefault="0034537D" w:rsidP="0034537D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t>Всяко предложение се придружава с доклад на декана/директора на съответното основно звено: факултет, колеж, департамент.</w:t>
      </w:r>
    </w:p>
    <w:p w:rsidR="0034537D" w:rsidRDefault="0034537D" w:rsidP="0034537D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t>За всяко класирано от Централната конкурсна комисия предложение за финансиране на проект</w:t>
      </w:r>
      <w:r>
        <w:rPr>
          <w:lang w:val="bg-BG"/>
        </w:rPr>
        <w:t>,</w:t>
      </w:r>
      <w:r w:rsidRPr="00CF0BC0">
        <w:rPr>
          <w:lang w:val="bg-BG"/>
        </w:rPr>
        <w:t xml:space="preserve"> в </w:t>
      </w:r>
      <w:r>
        <w:rPr>
          <w:lang w:val="bg-BG"/>
        </w:rPr>
        <w:t>СВК</w:t>
      </w:r>
      <w:r w:rsidRPr="00CF0BC0">
        <w:rPr>
          <w:lang w:val="bg-BG"/>
        </w:rPr>
        <w:t xml:space="preserve"> (стая 208М)</w:t>
      </w:r>
      <w:r>
        <w:rPr>
          <w:lang w:val="bg-BG"/>
        </w:rPr>
        <w:t>,</w:t>
      </w:r>
      <w:r w:rsidRPr="00CF0BC0">
        <w:rPr>
          <w:lang w:val="bg-BG"/>
        </w:rPr>
        <w:t xml:space="preserve"> в срок до </w:t>
      </w:r>
      <w:r>
        <w:rPr>
          <w:lang w:val="ru-RU"/>
        </w:rPr>
        <w:t>0</w:t>
      </w:r>
      <w:r w:rsidRPr="00FC0A68">
        <w:rPr>
          <w:lang w:val="ru-RU"/>
        </w:rPr>
        <w:t>6</w:t>
      </w:r>
      <w:r w:rsidRPr="00CF0BC0">
        <w:rPr>
          <w:lang w:val="bg-BG"/>
        </w:rPr>
        <w:t>.0</w:t>
      </w:r>
      <w:r w:rsidRPr="00FC0A68">
        <w:rPr>
          <w:lang w:val="ru-RU"/>
        </w:rPr>
        <w:t>7</w:t>
      </w:r>
      <w:r>
        <w:rPr>
          <w:lang w:val="bg-BG"/>
        </w:rPr>
        <w:t>.202</w:t>
      </w:r>
      <w:r w:rsidRPr="00913B7D">
        <w:rPr>
          <w:lang w:val="ru-RU"/>
        </w:rPr>
        <w:t>3</w:t>
      </w:r>
      <w:r>
        <w:rPr>
          <w:lang w:val="bg-BG"/>
        </w:rPr>
        <w:t xml:space="preserve"> </w:t>
      </w:r>
      <w:r w:rsidRPr="00CF0BC0">
        <w:rPr>
          <w:lang w:val="bg-BG"/>
        </w:rPr>
        <w:t>г.</w:t>
      </w:r>
      <w:r>
        <w:rPr>
          <w:lang w:val="bg-BG"/>
        </w:rPr>
        <w:t>,</w:t>
      </w:r>
      <w:r w:rsidRPr="00CF0BC0">
        <w:rPr>
          <w:lang w:val="bg-BG"/>
        </w:rPr>
        <w:t xml:space="preserve"> се </w:t>
      </w:r>
      <w:r w:rsidRPr="00BE153A">
        <w:rPr>
          <w:lang w:val="bg-BG"/>
        </w:rPr>
        <w:t>представя проект на договорна документация (четири екземпляра договор,</w:t>
      </w:r>
      <w:r w:rsidRPr="003560C6">
        <w:rPr>
          <w:lang w:val="ru-RU"/>
        </w:rPr>
        <w:t xml:space="preserve"> </w:t>
      </w:r>
      <w:r>
        <w:rPr>
          <w:lang w:val="bg-BG"/>
        </w:rPr>
        <w:t xml:space="preserve">подписани от ръководителя на основното звено и ръководителя на </w:t>
      </w:r>
      <w:proofErr w:type="spellStart"/>
      <w:r>
        <w:rPr>
          <w:lang w:val="bg-BG"/>
        </w:rPr>
        <w:t>пр</w:t>
      </w:r>
      <w:proofErr w:type="spellEnd"/>
      <w:r>
        <w:t>o</w:t>
      </w:r>
      <w:proofErr w:type="spellStart"/>
      <w:r>
        <w:rPr>
          <w:lang w:val="bg-BG"/>
        </w:rPr>
        <w:t>екта</w:t>
      </w:r>
      <w:proofErr w:type="spellEnd"/>
      <w:r>
        <w:rPr>
          <w:lang w:val="bg-BG"/>
        </w:rPr>
        <w:t>,</w:t>
      </w:r>
      <w:r w:rsidRPr="00BE153A">
        <w:rPr>
          <w:lang w:val="bg-BG"/>
        </w:rPr>
        <w:t xml:space="preserve"> два екземпляра спецификация, работна програма и план-сметка), подписана от </w:t>
      </w:r>
      <w:r w:rsidRPr="00CF0BC0">
        <w:rPr>
          <w:lang w:val="bg-BG"/>
        </w:rPr>
        <w:t>ръководителя на основното звено и ръководителя на проекта.</w:t>
      </w:r>
      <w:r>
        <w:rPr>
          <w:lang w:val="bg-BG"/>
        </w:rPr>
        <w:t xml:space="preserve"> Формата на бланката на договора</w:t>
      </w:r>
      <w:r w:rsidRPr="00CF0BC0">
        <w:rPr>
          <w:lang w:val="bg-BG"/>
        </w:rPr>
        <w:t xml:space="preserve"> е поместена на сайта на Университета.</w:t>
      </w:r>
    </w:p>
    <w:p w:rsidR="006453B2" w:rsidRDefault="006453B2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Договорите за изпълнение на проектите влизат в сила след приемане от ЦКК на подробна техническа спецификация.</w:t>
      </w:r>
    </w:p>
    <w:p w:rsidR="0034537D" w:rsidRPr="00787F69" w:rsidRDefault="0034537D" w:rsidP="0034537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Членовете на колективите, разработващи демонстрационни проекти могат да кандидатстват за частично финансиране на индивидуални участия във форуми и публикуване в научни списания.</w:t>
      </w:r>
    </w:p>
    <w:p w:rsidR="0034537D" w:rsidRDefault="0034537D" w:rsidP="0034537D">
      <w:pPr>
        <w:pStyle w:val="ListParagraph"/>
        <w:ind w:left="360"/>
        <w:jc w:val="both"/>
        <w:rPr>
          <w:lang w:val="bg-BG"/>
        </w:rPr>
      </w:pPr>
    </w:p>
    <w:p w:rsidR="0000670C" w:rsidRDefault="0000670C" w:rsidP="0000670C">
      <w:pPr>
        <w:pStyle w:val="ListParagraph"/>
        <w:ind w:left="4608" w:firstLine="348"/>
        <w:jc w:val="both"/>
        <w:rPr>
          <w:lang w:val="bg-BG"/>
        </w:rPr>
      </w:pPr>
    </w:p>
    <w:p w:rsidR="0000670C" w:rsidRPr="0000670C" w:rsidRDefault="0000670C" w:rsidP="0000670C">
      <w:pPr>
        <w:pStyle w:val="ListParagraph"/>
        <w:ind w:left="4608" w:firstLine="348"/>
        <w:jc w:val="both"/>
        <w:rPr>
          <w:lang w:val="bg-BG"/>
        </w:rPr>
      </w:pPr>
      <w:r w:rsidRPr="0000670C">
        <w:rPr>
          <w:lang w:val="bg-BG"/>
        </w:rPr>
        <w:t>Зам. Ректор НД:</w:t>
      </w:r>
    </w:p>
    <w:p w:rsidR="0000670C" w:rsidRPr="0000670C" w:rsidRDefault="0000670C" w:rsidP="0000670C">
      <w:pPr>
        <w:pStyle w:val="ListParagraph"/>
        <w:ind w:left="5676" w:firstLine="696"/>
        <w:jc w:val="both"/>
        <w:rPr>
          <w:lang w:val="bg-BG"/>
        </w:rPr>
      </w:pPr>
      <w:r w:rsidRPr="0000670C">
        <w:rPr>
          <w:lang w:val="bg-BG"/>
        </w:rPr>
        <w:t>/</w:t>
      </w:r>
      <w:r w:rsidR="00B33D76">
        <w:rPr>
          <w:lang w:val="bg-BG"/>
        </w:rPr>
        <w:t>проф</w:t>
      </w:r>
      <w:r w:rsidRPr="0000670C">
        <w:rPr>
          <w:lang w:val="bg-BG"/>
        </w:rPr>
        <w:t xml:space="preserve">. д-р инж. </w:t>
      </w:r>
      <w:r w:rsidR="00B33D76">
        <w:rPr>
          <w:lang w:val="bg-BG"/>
        </w:rPr>
        <w:t>Т. Ганчев</w:t>
      </w:r>
      <w:r w:rsidRPr="0000670C">
        <w:rPr>
          <w:lang w:val="bg-BG"/>
        </w:rPr>
        <w:t>/</w:t>
      </w:r>
    </w:p>
    <w:sectPr w:rsidR="0000670C" w:rsidRPr="0000670C" w:rsidSect="00B33D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90"/>
    <w:multiLevelType w:val="hybridMultilevel"/>
    <w:tmpl w:val="13FC2B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263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8245BF"/>
    <w:multiLevelType w:val="hybridMultilevel"/>
    <w:tmpl w:val="ED30E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75"/>
    <w:rsid w:val="0000670C"/>
    <w:rsid w:val="000B5A79"/>
    <w:rsid w:val="0014777F"/>
    <w:rsid w:val="0034537D"/>
    <w:rsid w:val="003807AE"/>
    <w:rsid w:val="003A6EF7"/>
    <w:rsid w:val="00461B38"/>
    <w:rsid w:val="006453B2"/>
    <w:rsid w:val="00651C9A"/>
    <w:rsid w:val="00680BC7"/>
    <w:rsid w:val="006B5075"/>
    <w:rsid w:val="007C10B0"/>
    <w:rsid w:val="008526D0"/>
    <w:rsid w:val="00880990"/>
    <w:rsid w:val="0092376F"/>
    <w:rsid w:val="00A5496C"/>
    <w:rsid w:val="00B33D76"/>
    <w:rsid w:val="00B9752D"/>
    <w:rsid w:val="00C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@tu-varn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2018-05-15T08:02:00Z</cp:lastPrinted>
  <dcterms:created xsi:type="dcterms:W3CDTF">2023-05-30T08:42:00Z</dcterms:created>
  <dcterms:modified xsi:type="dcterms:W3CDTF">2023-05-30T08:42:00Z</dcterms:modified>
</cp:coreProperties>
</file>