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68BF" w14:textId="77777777" w:rsidR="00C47773" w:rsidRPr="00EF7F90" w:rsidRDefault="00992406">
      <w:pPr>
        <w:ind w:left="2861" w:right="27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F90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  <w:r w:rsidR="009B2833" w:rsidRPr="00EF7F90">
        <w:rPr>
          <w:rFonts w:ascii="Times New Roman" w:hAnsi="Times New Roman" w:cs="Times New Roman"/>
          <w:b/>
          <w:sz w:val="24"/>
          <w:szCs w:val="24"/>
        </w:rPr>
        <w:t>–</w:t>
      </w:r>
      <w:r w:rsidRPr="00EF7F90">
        <w:rPr>
          <w:rFonts w:ascii="Times New Roman" w:hAnsi="Times New Roman" w:cs="Times New Roman"/>
          <w:b/>
          <w:sz w:val="24"/>
          <w:szCs w:val="24"/>
        </w:rPr>
        <w:t xml:space="preserve"> СЪГЛАСИЕ</w:t>
      </w:r>
    </w:p>
    <w:p w14:paraId="08B234F1" w14:textId="77777777" w:rsidR="009B2833" w:rsidRPr="00EF7F90" w:rsidRDefault="009B2833">
      <w:pPr>
        <w:ind w:left="2861" w:right="279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F7F90">
        <w:rPr>
          <w:rFonts w:ascii="Times New Roman" w:hAnsi="Times New Roman" w:cs="Times New Roman"/>
          <w:b/>
          <w:sz w:val="24"/>
          <w:szCs w:val="24"/>
          <w:lang w:val="bg-BG"/>
        </w:rPr>
        <w:t>ПО ЧЛ. 113, АЛ. 2 КТ</w:t>
      </w:r>
    </w:p>
    <w:p w14:paraId="37A5B4F4" w14:textId="27CCF2C3" w:rsidR="00C47773" w:rsidRPr="00EF7F90" w:rsidRDefault="00992406" w:rsidP="009F4C2D">
      <w:pPr>
        <w:pStyle w:val="a3"/>
        <w:spacing w:before="257" w:line="354" w:lineRule="exact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F7F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F7F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EF7F90">
        <w:rPr>
          <w:rFonts w:ascii="Times New Roman" w:hAnsi="Times New Roman" w:cs="Times New Roman"/>
          <w:sz w:val="24"/>
          <w:szCs w:val="24"/>
          <w:lang w:val="bg-BG"/>
        </w:rPr>
        <w:t>...........</w:t>
      </w:r>
      <w:r w:rsidR="009F4C2D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 w:rsidRPr="00EF7F90">
        <w:rPr>
          <w:rFonts w:ascii="Times New Roman" w:hAnsi="Times New Roman" w:cs="Times New Roman"/>
          <w:sz w:val="24"/>
          <w:szCs w:val="24"/>
          <w:lang w:val="bg-BG"/>
        </w:rPr>
        <w:t>...........</w:t>
      </w:r>
    </w:p>
    <w:p w14:paraId="6B1BBF58" w14:textId="77777777" w:rsidR="00C47773" w:rsidRPr="00EF7F90" w:rsidRDefault="00992406" w:rsidP="009F4C2D">
      <w:pPr>
        <w:spacing w:before="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7F9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трите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имена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документ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самоличност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>)</w:t>
      </w:r>
    </w:p>
    <w:p w14:paraId="2288707B" w14:textId="77777777" w:rsidR="00C47773" w:rsidRPr="00EF7F90" w:rsidRDefault="00C47773" w:rsidP="009F4C2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4FEC88" w14:textId="77777777" w:rsidR="00C47773" w:rsidRPr="00EF7F90" w:rsidRDefault="00992406" w:rsidP="009F4C2D">
      <w:pPr>
        <w:pStyle w:val="a3"/>
        <w:tabs>
          <w:tab w:val="left" w:leader="dot" w:pos="3230"/>
        </w:tabs>
        <w:rPr>
          <w:rFonts w:ascii="Times New Roman" w:hAnsi="Times New Roman" w:cs="Times New Roman"/>
          <w:sz w:val="24"/>
          <w:szCs w:val="24"/>
        </w:rPr>
      </w:pPr>
      <w:r w:rsidRPr="00EF7F90">
        <w:rPr>
          <w:rFonts w:ascii="Times New Roman" w:hAnsi="Times New Roman" w:cs="Times New Roman"/>
          <w:sz w:val="24"/>
          <w:szCs w:val="24"/>
        </w:rPr>
        <w:t>ЕГН</w:t>
      </w:r>
      <w:r w:rsidRPr="00EF7F90">
        <w:rPr>
          <w:rFonts w:ascii="Times New Roman" w:hAnsi="Times New Roman" w:cs="Times New Roman"/>
          <w:sz w:val="24"/>
          <w:szCs w:val="24"/>
        </w:rPr>
        <w:tab/>
        <w:t>,</w:t>
      </w:r>
    </w:p>
    <w:p w14:paraId="0EBD6905" w14:textId="080372DD" w:rsidR="00CA36D7" w:rsidRDefault="00CA36D7" w:rsidP="009F4C2D">
      <w:pPr>
        <w:pStyle w:val="a3"/>
        <w:spacing w:before="24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36D7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Във връзка с участието ми в конкурс за заемане на позиция по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Проект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BG05M2OP001-2.016-0002-C01 „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Модернизация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висшето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образование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постигане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интердисциплинарно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иновативно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обучение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условията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цифрова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трансформация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“: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Икономически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университет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Технически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университет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Варна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Висше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военноморско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училище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Никола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Йонков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Вапцаров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“,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Шуменски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университет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Епископ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Константин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Преславски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“,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финансиран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Оперативна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програма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"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Наука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образование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интелигентен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растеж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",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съфинансирана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Европейските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структурни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инвестиционни</w:t>
      </w:r>
      <w:proofErr w:type="spellEnd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36D7">
        <w:rPr>
          <w:rFonts w:ascii="Times New Roman" w:eastAsia="Times New Roman" w:hAnsi="Times New Roman" w:cs="Times New Roman"/>
          <w:i/>
          <w:sz w:val="24"/>
          <w:szCs w:val="24"/>
        </w:rPr>
        <w:t>фондове</w:t>
      </w:r>
      <w:proofErr w:type="spellEnd"/>
    </w:p>
    <w:p w14:paraId="075A40B6" w14:textId="2C7130FA" w:rsidR="009F4C2D" w:rsidRPr="009F4C2D" w:rsidRDefault="009F4C2D" w:rsidP="009F4C2D">
      <w:pPr>
        <w:pStyle w:val="a3"/>
        <w:spacing w:before="249"/>
        <w:rPr>
          <w:rFonts w:ascii="Times New Roman" w:hAnsi="Times New Roman" w:cs="Times New Roman"/>
          <w:iCs/>
          <w:sz w:val="24"/>
          <w:szCs w:val="24"/>
          <w:lang w:val="bg-BG"/>
        </w:rPr>
      </w:pPr>
      <w:r w:rsidRPr="009F4C2D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и</w:t>
      </w:r>
    </w:p>
    <w:p w14:paraId="63A5A5C6" w14:textId="77777777" w:rsidR="00C47773" w:rsidRPr="00EF7F90" w:rsidRDefault="00C47773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14:paraId="1ECBB527" w14:textId="4C78E8C6" w:rsidR="009F4C2D" w:rsidRPr="005F797C" w:rsidRDefault="00992406" w:rsidP="005F797C">
      <w:pPr>
        <w:pStyle w:val="Default"/>
        <w:jc w:val="both"/>
      </w:pPr>
      <w:proofErr w:type="spellStart"/>
      <w:r w:rsidRPr="00EF7F90">
        <w:t>На</w:t>
      </w:r>
      <w:proofErr w:type="spellEnd"/>
      <w:r w:rsidRPr="00EF7F90">
        <w:t xml:space="preserve"> </w:t>
      </w:r>
      <w:proofErr w:type="spellStart"/>
      <w:r w:rsidRPr="00EF7F90">
        <w:t>основание</w:t>
      </w:r>
      <w:proofErr w:type="spellEnd"/>
      <w:r w:rsidRPr="00EF7F90">
        <w:t xml:space="preserve"> чл.113, </w:t>
      </w:r>
      <w:proofErr w:type="spellStart"/>
      <w:r w:rsidRPr="00EF7F90">
        <w:t>ал</w:t>
      </w:r>
      <w:proofErr w:type="spellEnd"/>
      <w:r w:rsidRPr="00EF7F90">
        <w:t>. 2 и ал.</w:t>
      </w:r>
      <w:r w:rsidR="00EB0693">
        <w:t xml:space="preserve"> </w:t>
      </w:r>
      <w:r w:rsidRPr="00EF7F90">
        <w:t xml:space="preserve">3 от Кодекса на труда </w:t>
      </w:r>
      <w:r w:rsidR="005F797C">
        <w:t xml:space="preserve">и в съответствие с </w:t>
      </w:r>
      <w:r w:rsidR="005F797C">
        <w:rPr>
          <w:sz w:val="23"/>
          <w:szCs w:val="23"/>
        </w:rPr>
        <w:t xml:space="preserve">Директива 2003/88/ЕО на Европейския парламент и на Съвета от 04.11.2003 г. </w:t>
      </w:r>
    </w:p>
    <w:p w14:paraId="53A812FA" w14:textId="77777777" w:rsidR="009F4C2D" w:rsidRDefault="009F4C2D" w:rsidP="009F4C2D">
      <w:pPr>
        <w:pStyle w:val="a3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59171" w14:textId="1F50DF5D" w:rsidR="00C47773" w:rsidRPr="00EF7F90" w:rsidRDefault="00992406" w:rsidP="009F4C2D">
      <w:pPr>
        <w:pStyle w:val="a3"/>
        <w:spacing w:line="19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F9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настоящата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изразявам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СЪГЛАСИЕТО СИ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48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седмично</w:t>
      </w:r>
      <w:proofErr w:type="spellEnd"/>
      <w:r w:rsidR="005F797C">
        <w:rPr>
          <w:rFonts w:ascii="Times New Roman" w:hAnsi="Times New Roman" w:cs="Times New Roman"/>
          <w:sz w:val="24"/>
          <w:szCs w:val="24"/>
          <w:lang w:val="bg-BG"/>
        </w:rPr>
        <w:t xml:space="preserve"> и не повече от 12 часа на ден</w:t>
      </w:r>
      <w:r w:rsidRPr="00EF7F90">
        <w:rPr>
          <w:rFonts w:ascii="Times New Roman" w:hAnsi="Times New Roman" w:cs="Times New Roman"/>
          <w:sz w:val="24"/>
          <w:szCs w:val="24"/>
        </w:rPr>
        <w:t>.</w:t>
      </w:r>
    </w:p>
    <w:p w14:paraId="70398732" w14:textId="77777777" w:rsidR="009B2833" w:rsidRPr="00EF7F90" w:rsidRDefault="009B2833" w:rsidP="009F4C2D">
      <w:pPr>
        <w:pStyle w:val="a3"/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031E7C3" w14:textId="0FF253AA" w:rsidR="00C47773" w:rsidRPr="009F4C2D" w:rsidRDefault="00992406" w:rsidP="00236CE1">
      <w:pPr>
        <w:pStyle w:val="a3"/>
        <w:spacing w:line="31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Декларирам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работното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основния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трудов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с . . . . . . . . . . . . .</w:t>
      </w:r>
      <w:r w:rsidR="009B2833" w:rsidRPr="00EF7F90">
        <w:rPr>
          <w:rFonts w:ascii="Times New Roman" w:hAnsi="Times New Roman" w:cs="Times New Roman"/>
          <w:sz w:val="24"/>
          <w:szCs w:val="24"/>
          <w:lang w:val="bg-BG"/>
        </w:rPr>
        <w:t>.....</w:t>
      </w:r>
      <w:r w:rsidRPr="00EF7F9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 . . .</w:t>
      </w:r>
      <w:r w:rsidR="009B2833" w:rsidRPr="00EF7F90">
        <w:rPr>
          <w:rFonts w:ascii="Times New Roman" w:hAnsi="Times New Roman" w:cs="Times New Roman"/>
          <w:i/>
          <w:sz w:val="24"/>
          <w:szCs w:val="24"/>
          <w:lang w:val="bg-BG"/>
        </w:rPr>
        <w:t>посочва</w:t>
      </w:r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работодателят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, с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който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е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сключен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основния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трудов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договор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>) е</w:t>
      </w:r>
      <w:r w:rsidR="00236CE1">
        <w:rPr>
          <w:rFonts w:ascii="Times New Roman" w:hAnsi="Times New Roman" w:cs="Times New Roman"/>
          <w:sz w:val="24"/>
          <w:szCs w:val="24"/>
          <w:lang w:val="bg-BG"/>
        </w:rPr>
        <w:t xml:space="preserve"> …………</w:t>
      </w:r>
      <w:proofErr w:type="gramStart"/>
      <w:r w:rsidR="00236CE1">
        <w:rPr>
          <w:rFonts w:ascii="Times New Roman" w:hAnsi="Times New Roman" w:cs="Times New Roman"/>
          <w:sz w:val="24"/>
          <w:szCs w:val="24"/>
          <w:lang w:val="bg-BG"/>
        </w:rPr>
        <w:t>…..</w:t>
      </w:r>
      <w:proofErr w:type="spellStart"/>
      <w:proofErr w:type="gramEnd"/>
      <w:r w:rsidRPr="00EF7F9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>.</w:t>
      </w:r>
      <w:r w:rsidR="009F4C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4C2D" w:rsidRPr="009F4C2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(Ако е </w:t>
      </w:r>
      <w:proofErr w:type="spellStart"/>
      <w:r w:rsidR="009F4C2D" w:rsidRPr="009F4C2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приложнимо</w:t>
      </w:r>
      <w:proofErr w:type="spellEnd"/>
      <w:r w:rsidR="009F4C2D" w:rsidRPr="009F4C2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)</w:t>
      </w:r>
    </w:p>
    <w:p w14:paraId="559509F7" w14:textId="77777777" w:rsidR="009B2833" w:rsidRPr="00EF7F90" w:rsidRDefault="009B2833" w:rsidP="009F4C2D">
      <w:pPr>
        <w:pStyle w:val="a3"/>
        <w:spacing w:line="3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FBCFD54" w14:textId="712B17CF" w:rsidR="00FD1832" w:rsidRDefault="009B2833" w:rsidP="00FD1832">
      <w:pPr>
        <w:pStyle w:val="a3"/>
        <w:spacing w:line="31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Декларирам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работното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r w:rsidRPr="00EF7F90">
        <w:rPr>
          <w:rFonts w:ascii="Times New Roman" w:hAnsi="Times New Roman" w:cs="Times New Roman"/>
          <w:sz w:val="24"/>
          <w:szCs w:val="24"/>
          <w:lang w:val="bg-BG"/>
        </w:rPr>
        <w:t xml:space="preserve">допълнителния ми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трудов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EF7F9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F4C2D">
        <w:rPr>
          <w:rFonts w:ascii="Times New Roman" w:hAnsi="Times New Roman" w:cs="Times New Roman"/>
          <w:sz w:val="24"/>
          <w:szCs w:val="24"/>
          <w:lang w:val="bg-BG"/>
        </w:rPr>
        <w:t>с ………………………</w:t>
      </w:r>
      <w:proofErr w:type="gramStart"/>
      <w:r w:rsidR="009F4C2D">
        <w:rPr>
          <w:rFonts w:ascii="Times New Roman" w:hAnsi="Times New Roman" w:cs="Times New Roman"/>
          <w:sz w:val="24"/>
          <w:szCs w:val="24"/>
          <w:lang w:val="bg-BG"/>
        </w:rPr>
        <w:t>…..</w:t>
      </w:r>
      <w:proofErr w:type="gramEnd"/>
      <w:r w:rsidR="009F4C2D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………………………………………………….</w:t>
      </w:r>
      <w:r w:rsidRPr="00EF7F90">
        <w:rPr>
          <w:rFonts w:ascii="Times New Roman" w:hAnsi="Times New Roman" w:cs="Times New Roman"/>
          <w:sz w:val="24"/>
          <w:szCs w:val="24"/>
        </w:rPr>
        <w:t>(</w:t>
      </w:r>
      <w:r w:rsidRPr="00EF7F90">
        <w:rPr>
          <w:rFonts w:ascii="Times New Roman" w:hAnsi="Times New Roman" w:cs="Times New Roman"/>
          <w:i/>
          <w:sz w:val="24"/>
          <w:szCs w:val="24"/>
          <w:lang w:val="bg-BG"/>
        </w:rPr>
        <w:t>посочва</w:t>
      </w:r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работодателят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, с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който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е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сключен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406" w:rsidRPr="00EF7F90">
        <w:rPr>
          <w:rFonts w:ascii="Times New Roman" w:hAnsi="Times New Roman" w:cs="Times New Roman"/>
          <w:i/>
          <w:sz w:val="24"/>
          <w:szCs w:val="24"/>
          <w:lang w:val="bg-BG"/>
        </w:rPr>
        <w:t>допълнителния</w:t>
      </w:r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трудов</w:t>
      </w:r>
      <w:proofErr w:type="spellEnd"/>
      <w:r w:rsidRPr="00EF7F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7F90">
        <w:rPr>
          <w:rFonts w:ascii="Times New Roman" w:hAnsi="Times New Roman" w:cs="Times New Roman"/>
          <w:i/>
          <w:sz w:val="24"/>
          <w:szCs w:val="24"/>
        </w:rPr>
        <w:t>договор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) е </w:t>
      </w:r>
      <w:r w:rsidRPr="00EF7F90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proofErr w:type="spellStart"/>
      <w:r w:rsidRPr="00EF7F90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EF7F90">
        <w:rPr>
          <w:rFonts w:ascii="Times New Roman" w:hAnsi="Times New Roman" w:cs="Times New Roman"/>
          <w:sz w:val="24"/>
          <w:szCs w:val="24"/>
        </w:rPr>
        <w:t xml:space="preserve">. </w:t>
      </w:r>
      <w:r w:rsidR="00FD1832" w:rsidRPr="009F4C2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(Ако е </w:t>
      </w:r>
      <w:proofErr w:type="spellStart"/>
      <w:r w:rsidR="00FD1832" w:rsidRPr="009F4C2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приложнимо</w:t>
      </w:r>
      <w:proofErr w:type="spellEnd"/>
      <w:r w:rsidR="00FD1832" w:rsidRPr="009F4C2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)</w:t>
      </w:r>
    </w:p>
    <w:p w14:paraId="1D3D5AA2" w14:textId="77777777" w:rsidR="00991F54" w:rsidRDefault="00991F54" w:rsidP="00FD1832">
      <w:pPr>
        <w:pStyle w:val="a3"/>
        <w:spacing w:line="310" w:lineRule="exac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14:paraId="6784CEA4" w14:textId="55CACB32" w:rsidR="00991F54" w:rsidRDefault="00991F54" w:rsidP="00991F54">
      <w:pPr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Известна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ми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е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наказателната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отговорност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за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декларирани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неверни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данни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по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смисъла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чл.313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от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Наказателния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кодекс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Република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proofErr w:type="spellStart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България</w:t>
      </w:r>
      <w:proofErr w:type="spellEnd"/>
      <w:r w:rsidRPr="00991F54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14:paraId="5FE22EE7" w14:textId="77777777" w:rsidR="00991F54" w:rsidRPr="00A208DC" w:rsidRDefault="00991F54" w:rsidP="00991F54">
      <w:pPr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14:paraId="588A76E6" w14:textId="77777777" w:rsidR="00C47773" w:rsidRPr="009B2833" w:rsidRDefault="00992406">
      <w:pPr>
        <w:pStyle w:val="a3"/>
        <w:ind w:left="482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B2833">
        <w:rPr>
          <w:rFonts w:ascii="Times New Roman" w:hAnsi="Times New Roman" w:cs="Times New Roman"/>
          <w:sz w:val="28"/>
          <w:szCs w:val="28"/>
        </w:rPr>
        <w:t>Декларатор</w:t>
      </w:r>
      <w:proofErr w:type="spellEnd"/>
      <w:r w:rsidRPr="009B2833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9B2833"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53003FF4" w14:textId="77777777" w:rsidR="00C47773" w:rsidRPr="009B2833" w:rsidRDefault="00992406">
      <w:pPr>
        <w:spacing w:before="149"/>
        <w:ind w:left="4919"/>
        <w:rPr>
          <w:rFonts w:ascii="Times New Roman" w:hAnsi="Times New Roman" w:cs="Times New Roman"/>
          <w:sz w:val="28"/>
          <w:szCs w:val="28"/>
        </w:rPr>
      </w:pPr>
      <w:r w:rsidRPr="009B2833">
        <w:rPr>
          <w:rFonts w:ascii="Times New Roman" w:hAnsi="Times New Roman" w:cs="Times New Roman"/>
          <w:sz w:val="28"/>
          <w:szCs w:val="28"/>
        </w:rPr>
        <w:t>/…………………………………./</w:t>
      </w:r>
    </w:p>
    <w:sectPr w:rsidR="00C47773" w:rsidRPr="009B2833" w:rsidSect="009F4C2D">
      <w:headerReference w:type="default" r:id="rId6"/>
      <w:footerReference w:type="default" r:id="rId7"/>
      <w:type w:val="continuous"/>
      <w:pgSz w:w="11900" w:h="16840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9AC76" w14:textId="77777777" w:rsidR="00EF7F90" w:rsidRDefault="00EF7F90" w:rsidP="00EF7F90">
      <w:r>
        <w:separator/>
      </w:r>
    </w:p>
  </w:endnote>
  <w:endnote w:type="continuationSeparator" w:id="0">
    <w:p w14:paraId="04D09DCC" w14:textId="77777777" w:rsidR="00EF7F90" w:rsidRDefault="00EF7F90" w:rsidP="00EF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D5DB" w14:textId="432DBB58" w:rsidR="00EF7F90" w:rsidRDefault="00EF7F90" w:rsidP="00EF7F90">
    <w:pPr>
      <w:tabs>
        <w:tab w:val="center" w:pos="4153"/>
        <w:tab w:val="right" w:pos="8306"/>
        <w:tab w:val="right" w:pos="9638"/>
      </w:tabs>
      <w:jc w:val="center"/>
      <w:rPr>
        <w:rFonts w:ascii="Times New Roman" w:eastAsia="Times New Roman" w:hAnsi="Times New Roman" w:cs="Times New Roman"/>
        <w:i/>
      </w:rPr>
    </w:pPr>
    <w:r w:rsidRPr="00EF7F90">
      <w:rPr>
        <w:rFonts w:ascii="Times New Roman" w:eastAsia="Times New Roman" w:hAnsi="Times New Roman" w:cs="Times New Roman"/>
      </w:rPr>
      <w:t>–––––––––––––––––––––––––––––––––––––––</w:t>
    </w:r>
    <w:r w:rsidRPr="00EF7F90">
      <w:rPr>
        <w:rFonts w:ascii="Times New Roman" w:eastAsia="Times New Roman" w:hAnsi="Times New Roman" w:cs="Times New Roman"/>
        <w:i/>
      </w:rPr>
      <w:t xml:space="preserve"> </w:t>
    </w:r>
    <w:hyperlink r:id="rId1" w:history="1">
      <w:r w:rsidRPr="00EF7F90">
        <w:rPr>
          <w:rFonts w:ascii="Times New Roman" w:eastAsia="Times New Roman" w:hAnsi="Times New Roman" w:cs="Times New Roman"/>
          <w:i/>
          <w:color w:val="0000FF"/>
        </w:rPr>
        <w:t>www.eufunds.bg</w:t>
      </w:r>
    </w:hyperlink>
    <w:r w:rsidRPr="00EF7F90">
      <w:rPr>
        <w:rFonts w:ascii="Times New Roman" w:eastAsia="Times New Roman" w:hAnsi="Times New Roman" w:cs="Times New Roman"/>
        <w:i/>
      </w:rPr>
      <w:t xml:space="preserve"> –––––––––––––––––––––––––––––––  </w:t>
    </w:r>
  </w:p>
  <w:p w14:paraId="14879922" w14:textId="11D7FDB5" w:rsidR="00EF7F90" w:rsidRPr="00EF7F90" w:rsidRDefault="00EF7F90" w:rsidP="00EF7F90">
    <w:pPr>
      <w:tabs>
        <w:tab w:val="center" w:pos="4153"/>
        <w:tab w:val="right" w:pos="8306"/>
        <w:tab w:val="right" w:pos="9638"/>
      </w:tabs>
      <w:jc w:val="center"/>
      <w:rPr>
        <w:rFonts w:ascii="Times New Roman" w:eastAsia="Times New Roman" w:hAnsi="Times New Roman" w:cs="Times New Roman"/>
        <w:i/>
        <w:sz w:val="14"/>
        <w:szCs w:val="18"/>
      </w:rPr>
    </w:pP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Проект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BG05M2OP001-2.016-0002-C01 „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Модернизация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на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висшето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образование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за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постигане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на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интердисциплинарно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и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иновативно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обучение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в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условията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на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цифрова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proofErr w:type="gramStart"/>
    <w:r w:rsidRPr="00EF7F90">
      <w:rPr>
        <w:rFonts w:ascii="Times New Roman" w:eastAsia="Times New Roman" w:hAnsi="Times New Roman" w:cs="Times New Roman"/>
        <w:i/>
        <w:sz w:val="18"/>
        <w:szCs w:val="18"/>
      </w:rPr>
      <w:t>трансформация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>“</w:t>
    </w:r>
    <w:proofErr w:type="gram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: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Икономически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университет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–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Варна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Технически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университет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-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Варна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Висше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военноморско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училище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„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Никола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Йонков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Вапцаров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“,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Шуменски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университет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„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Епископ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Константин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Преславски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“,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финансиран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по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Оперативна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програма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"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Наука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и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образование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за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интелигентен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растеж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",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съфинансирана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от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Европейските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структурни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и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инвестиционни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 xml:space="preserve"> </w:t>
    </w:r>
    <w:proofErr w:type="spellStart"/>
    <w:r w:rsidRPr="00EF7F90">
      <w:rPr>
        <w:rFonts w:ascii="Times New Roman" w:eastAsia="Times New Roman" w:hAnsi="Times New Roman" w:cs="Times New Roman"/>
        <w:i/>
        <w:sz w:val="18"/>
        <w:szCs w:val="18"/>
      </w:rPr>
      <w:t>фондове</w:t>
    </w:r>
    <w:proofErr w:type="spellEnd"/>
    <w:r w:rsidRPr="00EF7F90">
      <w:rPr>
        <w:rFonts w:ascii="Times New Roman" w:eastAsia="Times New Roman" w:hAnsi="Times New Roman" w:cs="Times New Roman"/>
        <w:i/>
        <w:sz w:val="18"/>
        <w:szCs w:val="18"/>
      </w:rPr>
      <w:t>.</w:t>
    </w:r>
  </w:p>
  <w:p w14:paraId="276B70C9" w14:textId="77777777" w:rsidR="00EF7F90" w:rsidRPr="00EF7F90" w:rsidRDefault="00EF7F90" w:rsidP="00EF7F90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3018" w14:textId="77777777" w:rsidR="00EF7F90" w:rsidRDefault="00EF7F90" w:rsidP="00EF7F90">
      <w:r>
        <w:separator/>
      </w:r>
    </w:p>
  </w:footnote>
  <w:footnote w:type="continuationSeparator" w:id="0">
    <w:p w14:paraId="750B3399" w14:textId="77777777" w:rsidR="00EF7F90" w:rsidRDefault="00EF7F90" w:rsidP="00EF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6"/>
      <w:gridCol w:w="6104"/>
      <w:gridCol w:w="2976"/>
    </w:tblGrid>
    <w:tr w:rsidR="00EF7F90" w14:paraId="11964D08" w14:textId="77777777" w:rsidTr="00DE6305">
      <w:tc>
        <w:tcPr>
          <w:tcW w:w="1827" w:type="dxa"/>
        </w:tcPr>
        <w:p w14:paraId="272B876F" w14:textId="3B272F01" w:rsidR="00EF7F90" w:rsidRPr="001E269F" w:rsidRDefault="00EF7F90" w:rsidP="00EF7F90">
          <w:pPr>
            <w:pStyle w:val="a5"/>
          </w:pPr>
          <w:r w:rsidRPr="00182140">
            <w:rPr>
              <w:noProof/>
              <w:lang w:val="en-GB" w:eastAsia="en-GB"/>
            </w:rPr>
            <w:drawing>
              <wp:inline distT="0" distB="0" distL="0" distR="0" wp14:anchorId="652D44BB" wp14:editId="2FE339A5">
                <wp:extent cx="1019175" cy="1162050"/>
                <wp:effectExtent l="0" t="0" r="9525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2" w:type="dxa"/>
        </w:tcPr>
        <w:p w14:paraId="4BF7679E" w14:textId="77777777" w:rsidR="00EF7F90" w:rsidRPr="001E269F" w:rsidRDefault="00EF7F90" w:rsidP="00EF7F90">
          <w:pPr>
            <w:pStyle w:val="a5"/>
            <w:rPr>
              <w:noProof/>
              <w:lang w:val="en-GB" w:eastAsia="en-GB"/>
            </w:rPr>
          </w:pPr>
        </w:p>
        <w:p w14:paraId="6D4EFE60" w14:textId="77777777" w:rsidR="00EF7F90" w:rsidRPr="00182140" w:rsidRDefault="00EF7F90" w:rsidP="00EF7F90">
          <w:pPr>
            <w:pStyle w:val="a5"/>
            <w:pBdr>
              <w:bottom w:val="single" w:sz="12" w:space="1" w:color="auto"/>
            </w:pBdr>
            <w:rPr>
              <w:rFonts w:ascii="Times New Roman" w:hAnsi="Times New Roman" w:cs="Times New Roman"/>
              <w:noProof/>
              <w:sz w:val="32"/>
              <w:lang w:eastAsia="en-GB"/>
            </w:rPr>
          </w:pPr>
          <w:r w:rsidRPr="00182140">
            <w:rPr>
              <w:rFonts w:ascii="Times New Roman" w:hAnsi="Times New Roman" w:cs="Times New Roman"/>
              <w:noProof/>
              <w:sz w:val="32"/>
              <w:lang w:eastAsia="en-GB"/>
            </w:rPr>
            <w:t>ТЕХНИЧЕСКИ УНИВЕРСИТЕТ - ВАРНА</w:t>
          </w:r>
        </w:p>
        <w:p w14:paraId="0A818AE3" w14:textId="77777777" w:rsidR="00EF7F90" w:rsidRPr="00182140" w:rsidRDefault="00EF7F90" w:rsidP="00EF7F90">
          <w:pPr>
            <w:pStyle w:val="a5"/>
            <w:rPr>
              <w:rFonts w:ascii="Times New Roman" w:hAnsi="Times New Roman" w:cs="Times New Roman"/>
              <w:noProof/>
              <w:lang w:eastAsia="en-GB"/>
            </w:rPr>
          </w:pPr>
          <w:r w:rsidRPr="00182140">
            <w:rPr>
              <w:rFonts w:ascii="Times New Roman" w:hAnsi="Times New Roman" w:cs="Times New Roman"/>
              <w:noProof/>
              <w:lang w:eastAsia="en-GB"/>
            </w:rPr>
            <w:t>адрес: ул. Студентска №1, ПК 9010, Варна</w:t>
          </w:r>
        </w:p>
        <w:p w14:paraId="26B9CA0F" w14:textId="77777777" w:rsidR="00EF7F90" w:rsidRPr="00182140" w:rsidRDefault="00EF7F90" w:rsidP="00EF7F90">
          <w:pPr>
            <w:pStyle w:val="a5"/>
            <w:rPr>
              <w:rFonts w:ascii="Times New Roman" w:hAnsi="Times New Roman" w:cs="Times New Roman"/>
              <w:noProof/>
              <w:lang w:eastAsia="en-GB"/>
            </w:rPr>
          </w:pPr>
          <w:r w:rsidRPr="00182140">
            <w:rPr>
              <w:rFonts w:ascii="Times New Roman" w:hAnsi="Times New Roman" w:cs="Times New Roman"/>
              <w:noProof/>
              <w:lang w:eastAsia="en-GB"/>
            </w:rPr>
            <w:t>уеб: www.tu-varna.bg</w:t>
          </w:r>
        </w:p>
        <w:p w14:paraId="40895FA4" w14:textId="77777777" w:rsidR="00EF7F90" w:rsidRPr="00182140" w:rsidRDefault="00EF7F90" w:rsidP="00EF7F90">
          <w:pPr>
            <w:pStyle w:val="a5"/>
            <w:rPr>
              <w:rFonts w:ascii="Times New Roman" w:hAnsi="Times New Roman" w:cs="Times New Roman"/>
              <w:noProof/>
              <w:lang w:eastAsia="en-GB"/>
            </w:rPr>
          </w:pPr>
          <w:r w:rsidRPr="00182140">
            <w:rPr>
              <w:rFonts w:ascii="Times New Roman" w:hAnsi="Times New Roman" w:cs="Times New Roman"/>
              <w:noProof/>
              <w:lang w:eastAsia="en-GB"/>
            </w:rPr>
            <w:t>емайл: rectorat@tu-varna.bg</w:t>
          </w:r>
        </w:p>
        <w:p w14:paraId="7126E746" w14:textId="77777777" w:rsidR="00EF7F90" w:rsidRPr="00182140" w:rsidRDefault="00EF7F90" w:rsidP="00EF7F90">
          <w:pPr>
            <w:pStyle w:val="a5"/>
            <w:rPr>
              <w:rFonts w:ascii="Times New Roman" w:hAnsi="Times New Roman" w:cs="Times New Roman"/>
              <w:noProof/>
              <w:lang w:eastAsia="en-GB"/>
            </w:rPr>
          </w:pPr>
          <w:r w:rsidRPr="00182140">
            <w:rPr>
              <w:rFonts w:ascii="Times New Roman" w:hAnsi="Times New Roman" w:cs="Times New Roman"/>
              <w:noProof/>
              <w:lang w:eastAsia="en-GB"/>
            </w:rPr>
            <w:t>тел: +359 52 383 557</w:t>
          </w:r>
        </w:p>
        <w:p w14:paraId="7C835A51" w14:textId="77777777" w:rsidR="00EF7F90" w:rsidRPr="001E269F" w:rsidRDefault="00EF7F90" w:rsidP="00EF7F90">
          <w:pPr>
            <w:pStyle w:val="a5"/>
            <w:rPr>
              <w:noProof/>
              <w:lang w:eastAsia="en-GB"/>
            </w:rPr>
          </w:pPr>
        </w:p>
      </w:tc>
      <w:tc>
        <w:tcPr>
          <w:tcW w:w="2977" w:type="dxa"/>
        </w:tcPr>
        <w:p w14:paraId="562CD939" w14:textId="28B5FF4A" w:rsidR="00EF7F90" w:rsidRDefault="00EF7F90" w:rsidP="00EF7F90">
          <w:pPr>
            <w:pStyle w:val="a5"/>
            <w:rPr>
              <w:noProof/>
              <w:lang w:val="en-GB" w:eastAsia="en-GB"/>
            </w:rPr>
          </w:pPr>
          <w:r w:rsidRPr="00182140">
            <w:rPr>
              <w:noProof/>
              <w:lang w:val="en-GB" w:eastAsia="en-GB"/>
            </w:rPr>
            <w:drawing>
              <wp:inline distT="0" distB="0" distL="0" distR="0" wp14:anchorId="14B2B737" wp14:editId="3FFB59EF">
                <wp:extent cx="1590675" cy="1162050"/>
                <wp:effectExtent l="0" t="0" r="952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2" r="138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28BE36" w14:textId="77777777" w:rsidR="00EF7F90" w:rsidRDefault="00EF7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7773"/>
    <w:rsid w:val="00236CE1"/>
    <w:rsid w:val="005F797C"/>
    <w:rsid w:val="007655E7"/>
    <w:rsid w:val="007A1A36"/>
    <w:rsid w:val="007F27D0"/>
    <w:rsid w:val="00991F54"/>
    <w:rsid w:val="00992406"/>
    <w:rsid w:val="009B2833"/>
    <w:rsid w:val="009F4C2D"/>
    <w:rsid w:val="00A208DC"/>
    <w:rsid w:val="00AE5254"/>
    <w:rsid w:val="00C47773"/>
    <w:rsid w:val="00CA36D7"/>
    <w:rsid w:val="00CE11AF"/>
    <w:rsid w:val="00D56A25"/>
    <w:rsid w:val="00EA0E4F"/>
    <w:rsid w:val="00EB0693"/>
    <w:rsid w:val="00EF7F90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BE03"/>
  <w15:docId w15:val="{5B3AFB68-B6E3-4A88-9F8E-A185999D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7F90"/>
    <w:pPr>
      <w:tabs>
        <w:tab w:val="center" w:pos="4513"/>
        <w:tab w:val="right" w:pos="9026"/>
      </w:tabs>
    </w:pPr>
  </w:style>
  <w:style w:type="character" w:customStyle="1" w:styleId="a6">
    <w:name w:val="Горен колонтитул Знак"/>
    <w:basedOn w:val="a0"/>
    <w:link w:val="a5"/>
    <w:uiPriority w:val="99"/>
    <w:rsid w:val="00EF7F90"/>
    <w:rPr>
      <w:rFonts w:ascii="PMingLiU" w:eastAsia="PMingLiU" w:hAnsi="PMingLiU" w:cs="PMingLiU"/>
    </w:rPr>
  </w:style>
  <w:style w:type="paragraph" w:styleId="a7">
    <w:name w:val="footer"/>
    <w:basedOn w:val="a"/>
    <w:link w:val="a8"/>
    <w:uiPriority w:val="99"/>
    <w:unhideWhenUsed/>
    <w:rsid w:val="00EF7F90"/>
    <w:pPr>
      <w:tabs>
        <w:tab w:val="center" w:pos="4513"/>
        <w:tab w:val="right" w:pos="9026"/>
      </w:tabs>
    </w:pPr>
  </w:style>
  <w:style w:type="character" w:customStyle="1" w:styleId="a8">
    <w:name w:val="Долен колонтитул Знак"/>
    <w:basedOn w:val="a0"/>
    <w:link w:val="a7"/>
    <w:uiPriority w:val="99"/>
    <w:rsid w:val="00EF7F90"/>
    <w:rPr>
      <w:rFonts w:ascii="PMingLiU" w:eastAsia="PMingLiU" w:hAnsi="PMingLiU" w:cs="PMingLiU"/>
    </w:rPr>
  </w:style>
  <w:style w:type="table" w:styleId="a9">
    <w:name w:val="Table Grid"/>
    <w:basedOn w:val="a1"/>
    <w:uiPriority w:val="39"/>
    <w:rsid w:val="00EF7F9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97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Декларация-съгласие чл_ 111</vt:lpstr>
      <vt:lpstr>Декларация-съгласие чл_ 111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Декларация-съгласие чл_ 111</dc:title>
  <cp:lastModifiedBy>доц. Таня Георгиева Аврамова</cp:lastModifiedBy>
  <cp:revision>49</cp:revision>
  <dcterms:created xsi:type="dcterms:W3CDTF">2022-01-12T10:20:00Z</dcterms:created>
  <dcterms:modified xsi:type="dcterms:W3CDTF">2022-01-13T12:09:00Z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2022-01-12T00:00:00Z</vt:filetime>
  </property>
</Properties>
</file>