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5" w:rsidRDefault="000C2D55" w:rsidP="009338AB">
      <w:pPr>
        <w:pStyle w:val="Standard"/>
        <w:spacing w:line="276" w:lineRule="auto"/>
        <w:jc w:val="center"/>
        <w:rPr>
          <w:b/>
          <w:bCs/>
          <w:sz w:val="24"/>
          <w:szCs w:val="24"/>
          <w:lang w:val="bg-BG"/>
        </w:rPr>
      </w:pPr>
    </w:p>
    <w:p w:rsidR="00306647" w:rsidRPr="005A2F43" w:rsidRDefault="003627D2" w:rsidP="009338AB">
      <w:pPr>
        <w:pStyle w:val="Standard"/>
        <w:spacing w:line="276" w:lineRule="auto"/>
        <w:jc w:val="center"/>
        <w:rPr>
          <w:b/>
          <w:bCs/>
          <w:sz w:val="24"/>
          <w:szCs w:val="24"/>
          <w:lang w:val="bg-BG"/>
        </w:rPr>
      </w:pPr>
      <w:r w:rsidRPr="005A2F43">
        <w:rPr>
          <w:b/>
          <w:bCs/>
          <w:sz w:val="24"/>
          <w:szCs w:val="24"/>
          <w:lang w:val="bg-BG"/>
        </w:rPr>
        <w:t>ФОРМУЛЯР</w:t>
      </w:r>
      <w:r w:rsidR="0093515C" w:rsidRPr="005A2F43">
        <w:rPr>
          <w:b/>
          <w:bCs/>
          <w:sz w:val="24"/>
          <w:szCs w:val="24"/>
          <w:lang w:val="bg-BG"/>
        </w:rPr>
        <w:t xml:space="preserve"> ЗА ОЦЕНКА</w:t>
      </w:r>
    </w:p>
    <w:p w:rsidR="003153B6" w:rsidRPr="005A2F43" w:rsidRDefault="00771DE0" w:rsidP="00306647">
      <w:pPr>
        <w:pStyle w:val="Standard"/>
        <w:spacing w:line="276" w:lineRule="auto"/>
        <w:jc w:val="center"/>
        <w:rPr>
          <w:bCs/>
          <w:sz w:val="24"/>
          <w:szCs w:val="24"/>
          <w:lang w:val="bg-BG"/>
        </w:rPr>
      </w:pPr>
      <w:r w:rsidRPr="005A2F43">
        <w:rPr>
          <w:bCs/>
          <w:sz w:val="24"/>
          <w:szCs w:val="24"/>
          <w:lang w:val="bg-BG"/>
        </w:rPr>
        <w:t>НА</w:t>
      </w:r>
      <w:r w:rsidR="00306647" w:rsidRPr="005A2F43">
        <w:rPr>
          <w:bCs/>
          <w:sz w:val="24"/>
          <w:szCs w:val="24"/>
          <w:lang w:val="bg-BG"/>
        </w:rPr>
        <w:t xml:space="preserve"> </w:t>
      </w:r>
      <w:r w:rsidR="00C0770E" w:rsidRPr="005A2F43">
        <w:rPr>
          <w:bCs/>
          <w:sz w:val="24"/>
          <w:szCs w:val="24"/>
          <w:lang w:val="bg-BG"/>
        </w:rPr>
        <w:t>КАНДИДАТ ЗА ПРОГРАМА „МЛАДИ УЧЕНИ И ПОСТДОКТОРАНТИ“</w:t>
      </w:r>
    </w:p>
    <w:p w:rsidR="003153B6" w:rsidRPr="0029272D" w:rsidRDefault="003153B6">
      <w:pPr>
        <w:pStyle w:val="Standard"/>
        <w:tabs>
          <w:tab w:val="left" w:pos="426"/>
        </w:tabs>
        <w:rPr>
          <w:bCs/>
          <w:iCs/>
          <w:sz w:val="24"/>
          <w:szCs w:val="24"/>
          <w:lang w:val="bg-BG" w:eastAsia="bg-BG"/>
        </w:rPr>
      </w:pPr>
    </w:p>
    <w:p w:rsidR="003153B6" w:rsidRPr="005A2F43" w:rsidRDefault="00771DE0" w:rsidP="00972B0C">
      <w:pPr>
        <w:pStyle w:val="Standard"/>
        <w:tabs>
          <w:tab w:val="left" w:pos="426"/>
        </w:tabs>
        <w:jc w:val="center"/>
        <w:rPr>
          <w:b/>
          <w:bCs/>
          <w:iCs/>
          <w:sz w:val="24"/>
          <w:szCs w:val="24"/>
          <w:u w:val="single"/>
          <w:lang w:val="bg-BG" w:eastAsia="bg-BG"/>
        </w:rPr>
      </w:pPr>
      <w:r w:rsidRPr="005A2F43">
        <w:rPr>
          <w:b/>
          <w:bCs/>
          <w:iCs/>
          <w:sz w:val="24"/>
          <w:szCs w:val="24"/>
          <w:u w:val="single"/>
          <w:lang w:val="bg-BG" w:eastAsia="bg-BG"/>
        </w:rPr>
        <w:t>ИНФОРМАЦИЯТА СЕ ПОПЪЛВА ОТ КАНДИДАТА</w:t>
      </w:r>
    </w:p>
    <w:p w:rsidR="003153B6" w:rsidRPr="005A2F43" w:rsidRDefault="003153B6">
      <w:pPr>
        <w:pStyle w:val="Standard"/>
        <w:rPr>
          <w:sz w:val="24"/>
          <w:szCs w:val="24"/>
          <w:lang w:val="bg-BG"/>
        </w:rPr>
      </w:pPr>
    </w:p>
    <w:p w:rsidR="003153B6" w:rsidRDefault="00771DE0">
      <w:pPr>
        <w:pStyle w:val="Standard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bookmarkStart w:id="0" w:name="_GoBack"/>
      <w:bookmarkEnd w:id="0"/>
      <w:r>
        <w:rPr>
          <w:sz w:val="24"/>
          <w:szCs w:val="24"/>
          <w:lang w:val="bg-BG"/>
        </w:rPr>
        <w:t>МЕ И ФАМИЛИЯ..........................................................................................................................</w:t>
      </w:r>
    </w:p>
    <w:p w:rsidR="003153B6" w:rsidRPr="00565EF0" w:rsidRDefault="00771DE0">
      <w:pPr>
        <w:pStyle w:val="ListParagraph"/>
        <w:ind w:left="0"/>
        <w:jc w:val="center"/>
        <w:rPr>
          <w:lang w:val="bg-BG"/>
        </w:rPr>
      </w:pPr>
      <w:r>
        <w:rPr>
          <w:sz w:val="40"/>
          <w:szCs w:val="40"/>
          <w:lang w:val="bg-BG"/>
        </w:rPr>
        <w:t xml:space="preserve">□ </w:t>
      </w:r>
      <w:r>
        <w:rPr>
          <w:sz w:val="24"/>
          <w:szCs w:val="24"/>
          <w:lang w:val="bg-BG"/>
        </w:rPr>
        <w:t xml:space="preserve">млад учен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40"/>
          <w:szCs w:val="40"/>
          <w:lang w:val="bg-BG"/>
        </w:rPr>
        <w:t xml:space="preserve">□ </w:t>
      </w:r>
      <w:r>
        <w:rPr>
          <w:sz w:val="24"/>
          <w:szCs w:val="24"/>
          <w:lang w:val="bg-BG"/>
        </w:rPr>
        <w:t>постдокторант</w:t>
      </w:r>
    </w:p>
    <w:p w:rsidR="003153B6" w:rsidRDefault="00723639" w:rsidP="00AA42E9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Факултет </w:t>
      </w:r>
      <w:r w:rsidR="00771DE0">
        <w:rPr>
          <w:sz w:val="24"/>
          <w:szCs w:val="24"/>
          <w:lang w:val="bg-BG"/>
        </w:rPr>
        <w:t>............................................</w:t>
      </w:r>
      <w:r w:rsidR="00306647">
        <w:rPr>
          <w:sz w:val="24"/>
          <w:szCs w:val="24"/>
          <w:lang w:val="bg-BG"/>
        </w:rPr>
        <w:t>.........................................................................................</w:t>
      </w:r>
      <w:r w:rsidR="009F017A">
        <w:rPr>
          <w:sz w:val="24"/>
          <w:szCs w:val="24"/>
          <w:lang w:val="bg-BG"/>
        </w:rPr>
        <w:t>......</w:t>
      </w:r>
    </w:p>
    <w:p w:rsidR="003627D2" w:rsidRDefault="003627D2" w:rsidP="00AA42E9">
      <w:pPr>
        <w:pStyle w:val="Standard"/>
        <w:jc w:val="both"/>
        <w:rPr>
          <w:sz w:val="24"/>
          <w:szCs w:val="24"/>
          <w:lang w:val="bg-BG"/>
        </w:rPr>
      </w:pPr>
    </w:p>
    <w:p w:rsidR="003153B6" w:rsidRDefault="00723639" w:rsidP="00AA42E9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Катедра</w:t>
      </w:r>
      <w:r w:rsidR="003627D2">
        <w:rPr>
          <w:sz w:val="24"/>
          <w:szCs w:val="24"/>
          <w:lang w:val="bg-BG"/>
        </w:rPr>
        <w:t>………………………………………………………………………………</w:t>
      </w:r>
      <w:r>
        <w:rPr>
          <w:sz w:val="24"/>
          <w:szCs w:val="24"/>
          <w:lang w:val="bg-BG"/>
        </w:rPr>
        <w:t>........</w:t>
      </w:r>
      <w:r w:rsidR="003627D2">
        <w:rPr>
          <w:sz w:val="24"/>
          <w:szCs w:val="24"/>
          <w:lang w:val="bg-BG"/>
        </w:rPr>
        <w:t>………</w:t>
      </w:r>
    </w:p>
    <w:p w:rsidR="003627D2" w:rsidRDefault="003627D2" w:rsidP="00AA42E9">
      <w:pPr>
        <w:pStyle w:val="Standard"/>
        <w:jc w:val="both"/>
        <w:rPr>
          <w:sz w:val="24"/>
          <w:szCs w:val="24"/>
          <w:lang w:val="bg-BG"/>
        </w:rPr>
      </w:pPr>
    </w:p>
    <w:p w:rsidR="003153B6" w:rsidRPr="00565EF0" w:rsidRDefault="00E1657E" w:rsidP="00AA42E9">
      <w:pPr>
        <w:pStyle w:val="Standard"/>
        <w:jc w:val="both"/>
        <w:rPr>
          <w:lang w:val="bg-BG"/>
        </w:rPr>
      </w:pPr>
      <w:r>
        <w:rPr>
          <w:sz w:val="24"/>
          <w:szCs w:val="24"/>
        </w:rPr>
        <w:t>E</w:t>
      </w:r>
      <w:r w:rsidRPr="00565EF0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mail</w:t>
      </w:r>
      <w:r w:rsidR="00771DE0" w:rsidRPr="00565EF0">
        <w:rPr>
          <w:sz w:val="24"/>
          <w:szCs w:val="24"/>
          <w:lang w:val="bg-BG"/>
        </w:rPr>
        <w:t>:</w:t>
      </w:r>
      <w:r w:rsidR="00771DE0">
        <w:rPr>
          <w:sz w:val="24"/>
          <w:szCs w:val="24"/>
          <w:lang w:val="bg-BG"/>
        </w:rPr>
        <w:t xml:space="preserve"> .............................</w:t>
      </w:r>
      <w:r w:rsidR="00306647">
        <w:rPr>
          <w:sz w:val="24"/>
          <w:szCs w:val="24"/>
          <w:lang w:val="bg-BG"/>
        </w:rPr>
        <w:t>....................................</w:t>
      </w:r>
      <w:r w:rsidR="0093515C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:</w:t>
      </w:r>
      <w:r w:rsidR="00771DE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..................................</w:t>
      </w:r>
      <w:r w:rsidRPr="00306647">
        <w:rPr>
          <w:sz w:val="24"/>
          <w:szCs w:val="24"/>
          <w:lang w:val="bg-BG"/>
        </w:rPr>
        <w:t>...............................</w:t>
      </w:r>
      <w:r w:rsidR="00AA42E9">
        <w:rPr>
          <w:sz w:val="24"/>
          <w:szCs w:val="24"/>
          <w:lang w:val="bg-BG"/>
        </w:rPr>
        <w:t>...</w:t>
      </w:r>
      <w:r w:rsidR="009F017A">
        <w:rPr>
          <w:sz w:val="24"/>
          <w:szCs w:val="24"/>
          <w:lang w:val="bg-BG"/>
        </w:rPr>
        <w:t>..</w:t>
      </w:r>
    </w:p>
    <w:p w:rsidR="003153B6" w:rsidRPr="00565EF0" w:rsidRDefault="003153B6">
      <w:pPr>
        <w:pStyle w:val="Standard"/>
        <w:rPr>
          <w:sz w:val="22"/>
          <w:szCs w:val="24"/>
          <w:lang w:val="bg-BG"/>
        </w:rPr>
      </w:pPr>
    </w:p>
    <w:p w:rsidR="003153B6" w:rsidRPr="005A2F43" w:rsidRDefault="00771DE0" w:rsidP="00C0770E">
      <w:pPr>
        <w:pStyle w:val="Standard"/>
        <w:jc w:val="center"/>
        <w:rPr>
          <w:b/>
          <w:sz w:val="24"/>
          <w:szCs w:val="24"/>
          <w:u w:val="single"/>
          <w:lang w:val="bg-BG"/>
        </w:rPr>
      </w:pPr>
      <w:r w:rsidRPr="005A2F43">
        <w:rPr>
          <w:b/>
          <w:sz w:val="24"/>
          <w:szCs w:val="24"/>
          <w:u w:val="single"/>
          <w:lang w:val="bg-BG"/>
        </w:rPr>
        <w:t xml:space="preserve">ТАБЛИЦАТА СЕ ПОПЪЛВА ОТ </w:t>
      </w:r>
      <w:r w:rsidR="0093515C" w:rsidRPr="005A2F43">
        <w:rPr>
          <w:b/>
          <w:sz w:val="24"/>
          <w:szCs w:val="24"/>
          <w:u w:val="single"/>
          <w:lang w:val="bg-BG"/>
        </w:rPr>
        <w:t xml:space="preserve">КОНКУРСНАТА </w:t>
      </w:r>
      <w:r w:rsidRPr="005A2F43">
        <w:rPr>
          <w:b/>
          <w:sz w:val="24"/>
          <w:szCs w:val="24"/>
          <w:u w:val="single"/>
          <w:lang w:val="bg-BG"/>
        </w:rPr>
        <w:t>КОМИСИЯ</w:t>
      </w:r>
      <w:r w:rsidR="003627D2" w:rsidRPr="005A2F43">
        <w:rPr>
          <w:b/>
          <w:sz w:val="24"/>
          <w:szCs w:val="24"/>
          <w:u w:val="single"/>
          <w:lang w:val="bg-BG"/>
        </w:rPr>
        <w:t xml:space="preserve"> </w:t>
      </w:r>
    </w:p>
    <w:p w:rsidR="00C0770E" w:rsidRDefault="00C0770E" w:rsidP="00C0770E">
      <w:pPr>
        <w:pStyle w:val="Standard"/>
        <w:jc w:val="center"/>
        <w:rPr>
          <w:b/>
          <w:sz w:val="32"/>
          <w:szCs w:val="32"/>
          <w:u w:val="single"/>
          <w:lang w:val="bg-BG"/>
        </w:rPr>
      </w:pPr>
    </w:p>
    <w:tbl>
      <w:tblPr>
        <w:tblW w:w="5365" w:type="pct"/>
        <w:tblInd w:w="-275" w:type="dxa"/>
        <w:tblCellMar>
          <w:left w:w="10" w:type="dxa"/>
          <w:right w:w="10" w:type="dxa"/>
        </w:tblCellMar>
        <w:tblLook w:val="0000"/>
      </w:tblPr>
      <w:tblGrid>
        <w:gridCol w:w="496"/>
        <w:gridCol w:w="4707"/>
        <w:gridCol w:w="2097"/>
        <w:gridCol w:w="2919"/>
      </w:tblGrid>
      <w:tr w:rsidR="009338AB" w:rsidRPr="009338AB" w:rsidTr="00565EF0"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8"/>
                <w:szCs w:val="24"/>
                <w:lang w:val="bg-BG"/>
              </w:rPr>
            </w:pPr>
            <w:r w:rsidRPr="009338AB">
              <w:rPr>
                <w:sz w:val="28"/>
                <w:szCs w:val="24"/>
                <w:lang w:val="bg-BG"/>
              </w:rPr>
              <w:t>№</w:t>
            </w:r>
          </w:p>
        </w:tc>
        <w:tc>
          <w:tcPr>
            <w:tcW w:w="2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9338AB" w:rsidRDefault="009338AB">
            <w:pPr>
              <w:pStyle w:val="ListParagraph"/>
              <w:shd w:val="clear" w:color="auto" w:fill="EEEEEE"/>
              <w:ind w:left="0"/>
              <w:rPr>
                <w:sz w:val="28"/>
                <w:szCs w:val="24"/>
                <w:lang w:val="bg-BG"/>
              </w:rPr>
            </w:pPr>
            <w:r w:rsidRPr="009338AB">
              <w:rPr>
                <w:sz w:val="28"/>
                <w:szCs w:val="24"/>
                <w:lang w:val="bg-BG"/>
              </w:rPr>
              <w:t>КРИТЕРИИ</w:t>
            </w:r>
          </w:p>
        </w:tc>
        <w:tc>
          <w:tcPr>
            <w:tcW w:w="10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9338AB" w:rsidRDefault="009338AB" w:rsidP="00D10F46">
            <w:pPr>
              <w:pStyle w:val="ListParagraph"/>
              <w:shd w:val="clear" w:color="auto" w:fill="EEEEEE"/>
              <w:ind w:left="0"/>
              <w:jc w:val="center"/>
              <w:rPr>
                <w:sz w:val="28"/>
                <w:szCs w:val="40"/>
                <w:lang w:val="bg-BG"/>
              </w:rPr>
            </w:pPr>
            <w:r w:rsidRPr="009338AB">
              <w:rPr>
                <w:sz w:val="28"/>
                <w:szCs w:val="40"/>
                <w:lang w:val="bg-BG"/>
              </w:rPr>
              <w:t>ТОЧКИ</w:t>
            </w:r>
          </w:p>
        </w:tc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9338AB" w:rsidRDefault="009338AB" w:rsidP="003A7D74">
            <w:pPr>
              <w:pStyle w:val="ListParagraph"/>
              <w:shd w:val="clear" w:color="auto" w:fill="EEEEEE"/>
              <w:ind w:left="0"/>
              <w:jc w:val="center"/>
              <w:rPr>
                <w:sz w:val="28"/>
                <w:szCs w:val="40"/>
                <w:lang w:val="bg-BG"/>
              </w:rPr>
            </w:pPr>
            <w:r w:rsidRPr="0093515C">
              <w:rPr>
                <w:sz w:val="24"/>
                <w:szCs w:val="40"/>
                <w:lang w:val="bg-BG"/>
              </w:rPr>
              <w:t>КОМЕНТАР</w:t>
            </w:r>
            <w:r w:rsidR="0093515C" w:rsidRPr="0093515C">
              <w:rPr>
                <w:sz w:val="24"/>
                <w:szCs w:val="40"/>
                <w:lang w:val="bg-BG"/>
              </w:rPr>
              <w:t>/ОБОСНОВКА</w:t>
            </w:r>
          </w:p>
        </w:tc>
      </w:tr>
      <w:tr w:rsidR="009338AB" w:rsidTr="00565EF0"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695BB7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1*</w:t>
            </w:r>
          </w:p>
        </w:tc>
        <w:tc>
          <w:tcPr>
            <w:tcW w:w="2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695BB7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695BB7">
              <w:rPr>
                <w:sz w:val="24"/>
                <w:szCs w:val="24"/>
                <w:lang w:val="bg-BG"/>
              </w:rPr>
              <w:t>Мотивационно писмо</w:t>
            </w:r>
            <w:r w:rsidR="0093515C">
              <w:rPr>
                <w:sz w:val="24"/>
                <w:szCs w:val="24"/>
                <w:lang w:val="bg-BG"/>
              </w:rPr>
              <w:t xml:space="preserve"> на кандидата</w:t>
            </w:r>
            <w:r w:rsidRPr="00695BB7">
              <w:rPr>
                <w:sz w:val="24"/>
                <w:szCs w:val="24"/>
                <w:lang w:val="bg-BG"/>
              </w:rPr>
              <w:t>, в</w:t>
            </w:r>
            <w:r w:rsidR="0093515C">
              <w:rPr>
                <w:sz w:val="24"/>
                <w:szCs w:val="24"/>
                <w:lang w:val="bg-BG"/>
              </w:rPr>
              <w:t>ключващо и информация за научните му</w:t>
            </w:r>
            <w:r w:rsidRPr="00695BB7">
              <w:rPr>
                <w:sz w:val="24"/>
                <w:szCs w:val="24"/>
                <w:lang w:val="bg-BG"/>
              </w:rPr>
              <w:t xml:space="preserve"> интереси</w:t>
            </w:r>
          </w:p>
        </w:tc>
        <w:tc>
          <w:tcPr>
            <w:tcW w:w="10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</w:p>
          <w:p w:rsid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  <w:p w:rsidR="009338AB" w:rsidRDefault="009338AB" w:rsidP="001F301A">
            <w:pPr>
              <w:pStyle w:val="ListParagraph"/>
              <w:shd w:val="clear" w:color="auto" w:fill="EEEEEE"/>
              <w:ind w:left="0"/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15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</w:tc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113F2B" w:rsidTr="00565EF0">
        <w:tc>
          <w:tcPr>
            <w:tcW w:w="24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30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193094" w:rsidRDefault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Автобиография</w:t>
            </w:r>
            <w:r w:rsidR="00193094">
              <w:rPr>
                <w:sz w:val="24"/>
                <w:szCs w:val="24"/>
              </w:rPr>
              <w:t xml:space="preserve"> (Europass </w:t>
            </w:r>
            <w:r w:rsidR="00193094">
              <w:rPr>
                <w:sz w:val="24"/>
                <w:szCs w:val="24"/>
                <w:lang w:val="bg-BG"/>
              </w:rPr>
              <w:t>формат)</w:t>
            </w:r>
          </w:p>
        </w:tc>
        <w:tc>
          <w:tcPr>
            <w:tcW w:w="102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565EF0" w:rsidRDefault="009338AB" w:rsidP="00565EF0">
            <w:pPr>
              <w:pStyle w:val="ListParagraph"/>
              <w:shd w:val="clear" w:color="auto" w:fill="EEEEEE"/>
              <w:ind w:left="0"/>
              <w:rPr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565EF0">
              <w:rPr>
                <w:sz w:val="24"/>
                <w:szCs w:val="24"/>
                <w:lang w:val="bg-BG"/>
              </w:rPr>
              <w:t>отмята се, че е представена</w:t>
            </w:r>
          </w:p>
        </w:tc>
        <w:tc>
          <w:tcPr>
            <w:tcW w:w="142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113F2B" w:rsidTr="00565EF0"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72019D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Диплома за завършено</w:t>
            </w:r>
            <w:r w:rsidR="0093515C">
              <w:rPr>
                <w:sz w:val="24"/>
                <w:szCs w:val="24"/>
                <w:lang w:val="bg-BG"/>
              </w:rPr>
              <w:t xml:space="preserve"> висше</w:t>
            </w:r>
            <w:r>
              <w:rPr>
                <w:sz w:val="24"/>
                <w:szCs w:val="24"/>
                <w:lang w:val="bg-BG"/>
              </w:rPr>
              <w:t xml:space="preserve"> образование</w:t>
            </w:r>
            <w:r w:rsidR="006D7641">
              <w:rPr>
                <w:sz w:val="24"/>
                <w:szCs w:val="24"/>
                <w:lang w:val="bg-BG"/>
              </w:rPr>
              <w:t xml:space="preserve"> (</w:t>
            </w:r>
            <w:r w:rsidR="00193094">
              <w:rPr>
                <w:sz w:val="24"/>
                <w:szCs w:val="24"/>
                <w:lang w:val="bg-BG"/>
              </w:rPr>
              <w:t xml:space="preserve">първа </w:t>
            </w:r>
            <w:r w:rsidR="0072019D">
              <w:rPr>
                <w:sz w:val="24"/>
                <w:szCs w:val="24"/>
                <w:lang w:val="bg-BG"/>
              </w:rPr>
              <w:t>ОКС „М</w:t>
            </w:r>
            <w:r w:rsidR="006D7641">
              <w:rPr>
                <w:sz w:val="24"/>
                <w:szCs w:val="24"/>
                <w:lang w:val="bg-BG"/>
              </w:rPr>
              <w:t>агистър</w:t>
            </w:r>
            <w:r w:rsidR="0072019D">
              <w:rPr>
                <w:sz w:val="24"/>
                <w:szCs w:val="24"/>
                <w:lang w:val="bg-BG"/>
              </w:rPr>
              <w:t>“</w:t>
            </w:r>
            <w:r w:rsidR="006D7641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0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565EF0" w:rsidRDefault="009338AB" w:rsidP="001F301A">
            <w:pPr>
              <w:pStyle w:val="ListParagraph"/>
              <w:shd w:val="clear" w:color="auto" w:fill="EEEEEE"/>
              <w:ind w:left="0"/>
              <w:rPr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565EF0">
              <w:rPr>
                <w:sz w:val="24"/>
                <w:szCs w:val="24"/>
                <w:lang w:val="bg-BG"/>
              </w:rPr>
              <w:t xml:space="preserve"> отмята се, че е представена</w:t>
            </w:r>
          </w:p>
        </w:tc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113F2B" w:rsidTr="00565EF0"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565EF0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Сертификат за владеене на </w:t>
            </w:r>
            <w:r w:rsidR="00565EF0">
              <w:rPr>
                <w:sz w:val="24"/>
                <w:szCs w:val="24"/>
                <w:lang w:val="bg-BG"/>
              </w:rPr>
              <w:t>английски</w:t>
            </w:r>
            <w:r>
              <w:rPr>
                <w:sz w:val="24"/>
                <w:szCs w:val="24"/>
                <w:lang w:val="bg-BG"/>
              </w:rPr>
              <w:t xml:space="preserve"> език</w:t>
            </w:r>
            <w:r w:rsidR="00565EF0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01A" w:rsidRDefault="0093515C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C0770E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  <w:r w:rsidR="00565EF0">
              <w:rPr>
                <w:sz w:val="24"/>
                <w:szCs w:val="24"/>
                <w:lang w:val="bg-BG"/>
              </w:rPr>
              <w:t>- до и вкл. ниво В1</w:t>
            </w:r>
          </w:p>
          <w:p w:rsidR="009338AB" w:rsidRPr="00565EF0" w:rsidRDefault="001F301A" w:rsidP="001F301A">
            <w:pPr>
              <w:pStyle w:val="ListParagraph"/>
              <w:shd w:val="clear" w:color="auto" w:fill="EEEEEE"/>
              <w:ind w:left="0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C0770E">
              <w:rPr>
                <w:sz w:val="24"/>
                <w:szCs w:val="24"/>
                <w:lang w:val="bg-BG"/>
              </w:rPr>
              <w:t>10</w:t>
            </w:r>
            <w:r w:rsidR="009338AB">
              <w:rPr>
                <w:sz w:val="24"/>
                <w:szCs w:val="24"/>
                <w:lang w:val="bg-BG"/>
              </w:rPr>
              <w:t xml:space="preserve"> т.</w:t>
            </w:r>
            <w:r w:rsidR="00565EF0">
              <w:rPr>
                <w:sz w:val="24"/>
                <w:szCs w:val="24"/>
                <w:lang w:val="bg-BG"/>
              </w:rPr>
              <w:t xml:space="preserve"> – за нива В2, С1, С2</w:t>
            </w:r>
          </w:p>
        </w:tc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565EF0"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Описание на досегашната научна работа на </w:t>
            </w:r>
            <w:r w:rsidR="001F301A">
              <w:rPr>
                <w:sz w:val="24"/>
                <w:szCs w:val="24"/>
                <w:lang w:val="bg-BG"/>
              </w:rPr>
              <w:t xml:space="preserve">кандидата </w:t>
            </w:r>
          </w:p>
        </w:tc>
        <w:tc>
          <w:tcPr>
            <w:tcW w:w="10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C0770E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</w:p>
          <w:p w:rsid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C0770E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</w:p>
          <w:p w:rsidR="009338AB" w:rsidRP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C0770E">
              <w:rPr>
                <w:sz w:val="24"/>
                <w:szCs w:val="24"/>
                <w:lang w:val="bg-BG"/>
              </w:rPr>
              <w:t>15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</w:tc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113F2B" w:rsidTr="00565EF0"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Списък с п</w:t>
            </w:r>
            <w:r w:rsidR="009045C7">
              <w:rPr>
                <w:sz w:val="24"/>
                <w:szCs w:val="24"/>
                <w:lang w:val="bg-BG"/>
              </w:rPr>
              <w:t>роекти</w:t>
            </w:r>
            <w:r w:rsidR="00AA42E9">
              <w:rPr>
                <w:sz w:val="24"/>
                <w:szCs w:val="24"/>
                <w:lang w:val="bg-BG"/>
              </w:rPr>
              <w:t>:</w:t>
            </w:r>
            <w:r w:rsidR="0093515C">
              <w:rPr>
                <w:sz w:val="24"/>
                <w:szCs w:val="24"/>
                <w:lang w:val="bg-BG"/>
              </w:rPr>
              <w:t xml:space="preserve"> </w:t>
            </w:r>
          </w:p>
          <w:p w:rsidR="009338AB" w:rsidRDefault="00565EF0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9338AB">
              <w:rPr>
                <w:sz w:val="24"/>
                <w:szCs w:val="24"/>
                <w:lang w:val="bg-BG"/>
              </w:rPr>
              <w:t xml:space="preserve">т. за </w:t>
            </w:r>
            <w:r w:rsidR="00C0770E">
              <w:rPr>
                <w:sz w:val="24"/>
                <w:szCs w:val="24"/>
                <w:lang w:val="bg-BG"/>
              </w:rPr>
              <w:t>участие във вътрешни проекти</w:t>
            </w:r>
            <w:r w:rsidR="009045C7">
              <w:rPr>
                <w:sz w:val="24"/>
                <w:szCs w:val="24"/>
                <w:lang w:val="bg-BG"/>
              </w:rPr>
              <w:t>;</w:t>
            </w:r>
          </w:p>
          <w:p w:rsidR="009338AB" w:rsidRDefault="001F301A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="009338AB">
              <w:rPr>
                <w:sz w:val="24"/>
                <w:szCs w:val="24"/>
                <w:lang w:val="bg-BG"/>
              </w:rPr>
              <w:t xml:space="preserve"> т. за </w:t>
            </w:r>
            <w:r w:rsidR="00C0770E">
              <w:rPr>
                <w:sz w:val="24"/>
                <w:szCs w:val="24"/>
                <w:lang w:val="bg-BG"/>
              </w:rPr>
              <w:t>участие в проекти по ФНИ, оперативни програми и други национални проекти</w:t>
            </w:r>
          </w:p>
          <w:p w:rsidR="009338AB" w:rsidRDefault="001F301A" w:rsidP="00C0770E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  <w:r w:rsidR="009338AB">
              <w:rPr>
                <w:sz w:val="24"/>
                <w:szCs w:val="24"/>
                <w:lang w:val="bg-BG"/>
              </w:rPr>
              <w:t xml:space="preserve">т. за </w:t>
            </w:r>
            <w:r w:rsidR="00C0770E">
              <w:rPr>
                <w:sz w:val="24"/>
                <w:szCs w:val="24"/>
                <w:lang w:val="bg-BG"/>
              </w:rPr>
              <w:t>участие в международни проекти</w:t>
            </w:r>
          </w:p>
        </w:tc>
        <w:tc>
          <w:tcPr>
            <w:tcW w:w="10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565EF0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  <w:r w:rsidR="001F301A">
              <w:rPr>
                <w:sz w:val="24"/>
                <w:szCs w:val="24"/>
                <w:lang w:val="bg-BG"/>
              </w:rPr>
              <w:t>х</w:t>
            </w:r>
            <w:r w:rsidR="009045C7">
              <w:rPr>
                <w:sz w:val="24"/>
                <w:szCs w:val="24"/>
                <w:lang w:val="bg-BG"/>
              </w:rPr>
              <w:t xml:space="preserve"> ..</w:t>
            </w:r>
            <w:r w:rsidR="009D7E81">
              <w:rPr>
                <w:sz w:val="24"/>
                <w:szCs w:val="24"/>
                <w:lang w:val="bg-BG"/>
              </w:rPr>
              <w:t>.</w:t>
            </w:r>
            <w:r w:rsidR="009045C7">
              <w:rPr>
                <w:sz w:val="24"/>
                <w:szCs w:val="24"/>
                <w:lang w:val="bg-BG"/>
              </w:rPr>
              <w:t>.. =</w:t>
            </w:r>
          </w:p>
          <w:p w:rsid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  <w:r w:rsidR="001F301A">
              <w:rPr>
                <w:sz w:val="24"/>
                <w:szCs w:val="24"/>
                <w:lang w:val="bg-BG"/>
              </w:rPr>
              <w:t xml:space="preserve"> х</w:t>
            </w:r>
            <w:r w:rsidR="009045C7">
              <w:rPr>
                <w:sz w:val="24"/>
                <w:szCs w:val="24"/>
                <w:lang w:val="bg-BG"/>
              </w:rPr>
              <w:t xml:space="preserve"> ..</w:t>
            </w:r>
            <w:r w:rsidR="009D7E81">
              <w:rPr>
                <w:sz w:val="24"/>
                <w:szCs w:val="24"/>
                <w:lang w:val="bg-BG"/>
              </w:rPr>
              <w:t>.</w:t>
            </w:r>
            <w:r w:rsidR="009045C7">
              <w:rPr>
                <w:sz w:val="24"/>
                <w:szCs w:val="24"/>
                <w:lang w:val="bg-BG"/>
              </w:rPr>
              <w:t xml:space="preserve">. = </w:t>
            </w:r>
          </w:p>
          <w:p w:rsidR="00C0770E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15</w:t>
            </w:r>
            <w:r w:rsidR="00C0770E">
              <w:rPr>
                <w:sz w:val="24"/>
                <w:szCs w:val="24"/>
                <w:lang w:val="bg-BG"/>
              </w:rPr>
              <w:t>т.</w:t>
            </w:r>
            <w:r w:rsidR="001F301A">
              <w:rPr>
                <w:sz w:val="24"/>
                <w:szCs w:val="24"/>
                <w:lang w:val="bg-BG"/>
              </w:rPr>
              <w:t xml:space="preserve"> х</w:t>
            </w:r>
            <w:r w:rsidR="009045C7">
              <w:rPr>
                <w:sz w:val="24"/>
                <w:szCs w:val="24"/>
                <w:lang w:val="bg-BG"/>
              </w:rPr>
              <w:t xml:space="preserve"> ...</w:t>
            </w:r>
            <w:r w:rsidR="009D7E81">
              <w:rPr>
                <w:sz w:val="24"/>
                <w:szCs w:val="24"/>
                <w:lang w:val="bg-BG"/>
              </w:rPr>
              <w:t>.</w:t>
            </w:r>
            <w:r w:rsidR="009045C7">
              <w:rPr>
                <w:sz w:val="24"/>
                <w:szCs w:val="24"/>
                <w:lang w:val="bg-BG"/>
              </w:rPr>
              <w:t xml:space="preserve"> =</w:t>
            </w:r>
          </w:p>
          <w:p w:rsidR="00C0770E" w:rsidRDefault="00C0770E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9338AB" w:rsidRPr="00565EF0" w:rsidRDefault="00C0770E">
            <w:pPr>
              <w:pStyle w:val="ListParagraph"/>
              <w:shd w:val="clear" w:color="auto" w:fill="EEEEEE"/>
              <w:ind w:left="0"/>
              <w:jc w:val="center"/>
              <w:rPr>
                <w:lang w:val="bg-BG"/>
              </w:rPr>
            </w:pPr>
            <w:r w:rsidRPr="00565EF0">
              <w:rPr>
                <w:b/>
                <w:sz w:val="24"/>
                <w:szCs w:val="24"/>
                <w:lang w:val="bg-BG"/>
              </w:rPr>
              <w:t>Точките се дават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565EF0">
              <w:rPr>
                <w:b/>
                <w:sz w:val="24"/>
                <w:szCs w:val="24"/>
                <w:lang w:val="bg-BG"/>
              </w:rPr>
              <w:t>на всеки проект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113F2B" w:rsidTr="00565EF0">
        <w:trPr>
          <w:trHeight w:val="1319"/>
        </w:trPr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2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DA664A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7а) </w:t>
            </w:r>
            <w:r w:rsidR="009338AB" w:rsidRPr="009D7E81">
              <w:rPr>
                <w:b/>
                <w:sz w:val="24"/>
                <w:szCs w:val="24"/>
                <w:lang w:val="bg-BG"/>
              </w:rPr>
              <w:t>Списък с публикации</w:t>
            </w:r>
            <w:r w:rsidR="00AA42E9">
              <w:rPr>
                <w:sz w:val="24"/>
                <w:szCs w:val="24"/>
                <w:lang w:val="bg-BG"/>
              </w:rPr>
              <w:t>:</w:t>
            </w:r>
            <w:r w:rsidR="009338AB">
              <w:rPr>
                <w:sz w:val="24"/>
                <w:szCs w:val="24"/>
                <w:lang w:val="bg-BG"/>
              </w:rPr>
              <w:t xml:space="preserve"> </w:t>
            </w:r>
          </w:p>
          <w:p w:rsidR="009045C7" w:rsidRDefault="00C0770E" w:rsidP="009045C7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</w:t>
            </w:r>
            <w:r w:rsidR="009045C7">
              <w:rPr>
                <w:sz w:val="24"/>
                <w:szCs w:val="24"/>
                <w:lang w:val="bg-BG"/>
              </w:rPr>
              <w:t xml:space="preserve">1т. за </w:t>
            </w:r>
            <w:r w:rsidR="009D7E81">
              <w:rPr>
                <w:sz w:val="24"/>
                <w:szCs w:val="24"/>
                <w:lang w:val="bg-BG"/>
              </w:rPr>
              <w:t xml:space="preserve">всяка </w:t>
            </w:r>
            <w:r w:rsidR="009045C7">
              <w:rPr>
                <w:sz w:val="24"/>
                <w:szCs w:val="24"/>
                <w:lang w:val="bg-BG"/>
              </w:rPr>
              <w:t>публикация в нереферирано издание;</w:t>
            </w:r>
          </w:p>
          <w:p w:rsidR="009D7E81" w:rsidRPr="00ED5A70" w:rsidRDefault="009045C7" w:rsidP="009D7E81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 5т. </w:t>
            </w:r>
            <w:r w:rsidR="009D7E81">
              <w:rPr>
                <w:sz w:val="24"/>
                <w:szCs w:val="24"/>
                <w:lang w:val="bg-BG"/>
              </w:rPr>
              <w:t xml:space="preserve">за </w:t>
            </w:r>
            <w:r w:rsidR="009D7E81" w:rsidRPr="00ED5A70">
              <w:rPr>
                <w:sz w:val="24"/>
                <w:szCs w:val="24"/>
                <w:lang w:val="bg-BG"/>
              </w:rPr>
              <w:t xml:space="preserve">всяка публикации в индексирани в </w:t>
            </w:r>
            <w:r w:rsidR="009D7E81" w:rsidRPr="00ED5A70">
              <w:rPr>
                <w:sz w:val="24"/>
                <w:szCs w:val="24"/>
              </w:rPr>
              <w:t>Scopus</w:t>
            </w:r>
            <w:r w:rsidR="009D7E81" w:rsidRPr="00ED5A70">
              <w:rPr>
                <w:sz w:val="24"/>
                <w:szCs w:val="24"/>
                <w:lang w:val="bg-BG"/>
              </w:rPr>
              <w:t xml:space="preserve">  и  </w:t>
            </w:r>
            <w:r w:rsidR="009D7E81" w:rsidRPr="00ED5A70">
              <w:rPr>
                <w:sz w:val="24"/>
                <w:szCs w:val="24"/>
              </w:rPr>
              <w:t>Web</w:t>
            </w:r>
            <w:r w:rsidR="009D7E81" w:rsidRPr="00ED5A70">
              <w:rPr>
                <w:sz w:val="24"/>
                <w:szCs w:val="24"/>
                <w:lang w:val="bg-BG"/>
              </w:rPr>
              <w:t xml:space="preserve"> </w:t>
            </w:r>
            <w:r w:rsidR="009D7E81" w:rsidRPr="00ED5A70">
              <w:rPr>
                <w:sz w:val="24"/>
                <w:szCs w:val="24"/>
              </w:rPr>
              <w:t>of</w:t>
            </w:r>
            <w:r w:rsidR="009D7E81" w:rsidRPr="00ED5A70">
              <w:rPr>
                <w:sz w:val="24"/>
                <w:szCs w:val="24"/>
                <w:lang w:val="bg-BG"/>
              </w:rPr>
              <w:t xml:space="preserve"> </w:t>
            </w:r>
            <w:r w:rsidR="009D7E81" w:rsidRPr="00ED5A70">
              <w:rPr>
                <w:sz w:val="24"/>
                <w:szCs w:val="24"/>
              </w:rPr>
              <w:t>Science</w:t>
            </w:r>
            <w:r w:rsidR="009D7E81" w:rsidRPr="00ED5A70">
              <w:rPr>
                <w:sz w:val="24"/>
                <w:szCs w:val="24"/>
                <w:lang w:val="bg-BG"/>
              </w:rPr>
              <w:t xml:space="preserve"> издания</w:t>
            </w:r>
          </w:p>
          <w:p w:rsidR="009D7E81" w:rsidRPr="00ED5A70" w:rsidRDefault="00C0770E" w:rsidP="00ED5A7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9045C7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9338AB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т. за </w:t>
            </w:r>
            <w:r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всяка публикация</w:t>
            </w:r>
            <w:r w:rsidR="009338AB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международно </w:t>
            </w:r>
            <w:r w:rsidR="0093515C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реферирано издание</w:t>
            </w:r>
            <w:r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="009338AB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3515C" w:rsidRPr="00ED5A70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9D7E81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9D7E81" w:rsidRPr="00ED5A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cimago </w:t>
            </w:r>
            <w:r w:rsidR="009D7E81" w:rsidRPr="00ED5A7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</w:rPr>
              <w:t>ournal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D7E81" w:rsidRPr="00ED5A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</w:rPr>
              <w:t>anking</w:t>
            </w:r>
            <w:r w:rsidR="009D7E81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r w:rsidR="007B6ABA" w:rsidRPr="00ED5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9D7E81" w:rsidRPr="009D7E81" w:rsidRDefault="00DA664A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7б) </w:t>
            </w:r>
            <w:r w:rsidR="009D7E81" w:rsidRPr="009D7E81">
              <w:rPr>
                <w:b/>
                <w:sz w:val="24"/>
                <w:szCs w:val="24"/>
                <w:lang w:val="bg-BG"/>
              </w:rPr>
              <w:t>Списък цитирания</w:t>
            </w:r>
            <w:r w:rsidR="009D7E81">
              <w:rPr>
                <w:sz w:val="24"/>
                <w:szCs w:val="24"/>
                <w:lang w:val="bg-BG"/>
              </w:rPr>
              <w:t>:</w:t>
            </w:r>
          </w:p>
          <w:p w:rsidR="009045C7" w:rsidRPr="009045C7" w:rsidRDefault="009045C7" w:rsidP="00AA42E9">
            <w:pPr>
              <w:pStyle w:val="Standard"/>
              <w:shd w:val="clear" w:color="auto" w:fill="EEEEEE"/>
              <w:ind w:left="72"/>
              <w:jc w:val="both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 1 т. за всяко цитиране  в нереферирано издание (без автоцитирания и вътрешноинстит. такива);</w:t>
            </w:r>
          </w:p>
          <w:p w:rsidR="009338AB" w:rsidRDefault="009338AB" w:rsidP="007B6ABA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</w:t>
            </w:r>
            <w:r w:rsidR="00C0770E">
              <w:rPr>
                <w:sz w:val="24"/>
                <w:szCs w:val="24"/>
                <w:lang w:val="bg-BG"/>
              </w:rPr>
              <w:t>5</w:t>
            </w:r>
            <w:r w:rsidR="009045C7">
              <w:rPr>
                <w:sz w:val="24"/>
                <w:szCs w:val="24"/>
                <w:lang w:val="bg-BG"/>
              </w:rPr>
              <w:t xml:space="preserve"> т. за</w:t>
            </w:r>
            <w:r w:rsidR="00C0770E">
              <w:rPr>
                <w:sz w:val="24"/>
                <w:szCs w:val="24"/>
                <w:lang w:val="bg-BG"/>
              </w:rPr>
              <w:t xml:space="preserve"> всяко цитиране (без автоцитирания и вътрешноинстит. такива)</w:t>
            </w:r>
            <w:r w:rsidR="009045C7">
              <w:rPr>
                <w:sz w:val="24"/>
                <w:szCs w:val="24"/>
                <w:lang w:val="bg-BG"/>
              </w:rPr>
              <w:t xml:space="preserve"> </w:t>
            </w:r>
            <w:r w:rsidR="007B6ABA">
              <w:rPr>
                <w:sz w:val="24"/>
                <w:szCs w:val="24"/>
                <w:lang w:val="bg-BG"/>
              </w:rPr>
              <w:t xml:space="preserve">с импакт фактор, </w:t>
            </w:r>
            <w:r w:rsidR="009045C7">
              <w:rPr>
                <w:sz w:val="24"/>
                <w:szCs w:val="24"/>
                <w:lang w:val="bg-BG"/>
              </w:rPr>
              <w:t xml:space="preserve">издания в </w:t>
            </w:r>
            <w:r w:rsidR="009045C7">
              <w:rPr>
                <w:sz w:val="24"/>
                <w:szCs w:val="24"/>
              </w:rPr>
              <w:t>Scopus</w:t>
            </w:r>
            <w:r w:rsidR="009045C7" w:rsidRPr="00565EF0">
              <w:rPr>
                <w:sz w:val="24"/>
                <w:szCs w:val="24"/>
                <w:lang w:val="bg-BG"/>
              </w:rPr>
              <w:t xml:space="preserve"> </w:t>
            </w:r>
            <w:r w:rsidR="009045C7">
              <w:rPr>
                <w:sz w:val="24"/>
                <w:szCs w:val="24"/>
                <w:lang w:val="bg-BG"/>
              </w:rPr>
              <w:t xml:space="preserve"> и </w:t>
            </w:r>
            <w:r w:rsidR="009045C7" w:rsidRPr="00565EF0">
              <w:rPr>
                <w:sz w:val="24"/>
                <w:szCs w:val="24"/>
                <w:lang w:val="bg-BG"/>
              </w:rPr>
              <w:t xml:space="preserve"> </w:t>
            </w:r>
            <w:r w:rsidR="009045C7">
              <w:rPr>
                <w:sz w:val="24"/>
                <w:szCs w:val="24"/>
              </w:rPr>
              <w:t>Web</w:t>
            </w:r>
            <w:r w:rsidR="009045C7" w:rsidRPr="00565EF0">
              <w:rPr>
                <w:sz w:val="24"/>
                <w:szCs w:val="24"/>
                <w:lang w:val="bg-BG"/>
              </w:rPr>
              <w:t xml:space="preserve"> </w:t>
            </w:r>
            <w:r w:rsidR="009045C7">
              <w:rPr>
                <w:sz w:val="24"/>
                <w:szCs w:val="24"/>
              </w:rPr>
              <w:t>of</w:t>
            </w:r>
            <w:r w:rsidR="009045C7" w:rsidRPr="00565EF0">
              <w:rPr>
                <w:sz w:val="24"/>
                <w:szCs w:val="24"/>
                <w:lang w:val="bg-BG"/>
              </w:rPr>
              <w:t xml:space="preserve"> </w:t>
            </w:r>
            <w:r w:rsidR="009045C7">
              <w:rPr>
                <w:sz w:val="24"/>
                <w:szCs w:val="24"/>
              </w:rPr>
              <w:t>Science</w:t>
            </w:r>
          </w:p>
          <w:p w:rsidR="00DA664A" w:rsidRDefault="00DA664A" w:rsidP="007B6ABA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</w:p>
          <w:p w:rsidR="00DA664A" w:rsidRDefault="00DA664A" w:rsidP="007B6ABA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</w:p>
          <w:p w:rsidR="00DA664A" w:rsidRDefault="00DA664A" w:rsidP="007B6ABA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</w:p>
          <w:p w:rsidR="00DA664A" w:rsidRDefault="00DA664A" w:rsidP="007B6ABA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</w:p>
          <w:p w:rsidR="00DA664A" w:rsidRPr="00DA664A" w:rsidRDefault="00DA664A" w:rsidP="007B6ABA">
            <w:pPr>
              <w:pStyle w:val="ListParagraph"/>
              <w:shd w:val="clear" w:color="auto" w:fill="EEEEEE"/>
              <w:ind w:left="72"/>
              <w:jc w:val="both"/>
              <w:rPr>
                <w:b/>
                <w:sz w:val="24"/>
                <w:szCs w:val="24"/>
                <w:lang w:val="bg-BG"/>
              </w:rPr>
            </w:pPr>
            <w:r w:rsidRPr="00DA664A">
              <w:rPr>
                <w:b/>
                <w:sz w:val="24"/>
                <w:szCs w:val="24"/>
                <w:lang w:val="bg-BG"/>
              </w:rPr>
              <w:t xml:space="preserve">7в) 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DA664A">
              <w:rPr>
                <w:b/>
                <w:sz w:val="24"/>
                <w:szCs w:val="24"/>
                <w:lang w:val="bg-BG"/>
              </w:rPr>
              <w:t>Патенти</w:t>
            </w:r>
            <w:r w:rsidR="000824C2">
              <w:rPr>
                <w:b/>
                <w:sz w:val="24"/>
                <w:szCs w:val="24"/>
                <w:lang w:val="bg-BG"/>
              </w:rPr>
              <w:t xml:space="preserve"> и/или полезни модели</w:t>
            </w:r>
          </w:p>
        </w:tc>
        <w:tc>
          <w:tcPr>
            <w:tcW w:w="10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C6" w:rsidRDefault="005810C6" w:rsidP="001F301A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1 т. </w:t>
            </w:r>
            <w:r w:rsidR="001F301A">
              <w:rPr>
                <w:sz w:val="24"/>
                <w:szCs w:val="24"/>
                <w:lang w:val="bg-BG"/>
              </w:rPr>
              <w:t xml:space="preserve"> х </w:t>
            </w:r>
            <w:r w:rsidR="009D7E81">
              <w:rPr>
                <w:sz w:val="24"/>
                <w:szCs w:val="24"/>
                <w:lang w:val="bg-BG"/>
              </w:rPr>
              <w:t>.</w:t>
            </w:r>
            <w:r w:rsidR="00565EF0">
              <w:rPr>
                <w:sz w:val="24"/>
                <w:szCs w:val="24"/>
                <w:lang w:val="bg-BG"/>
              </w:rPr>
              <w:t>... =</w:t>
            </w:r>
          </w:p>
          <w:p w:rsid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  <w:r w:rsidR="001F301A">
              <w:rPr>
                <w:sz w:val="24"/>
                <w:szCs w:val="24"/>
                <w:lang w:val="bg-BG"/>
              </w:rPr>
              <w:t xml:space="preserve"> </w:t>
            </w:r>
            <w:r w:rsidR="00565EF0">
              <w:rPr>
                <w:sz w:val="24"/>
                <w:szCs w:val="24"/>
                <w:lang w:val="bg-BG"/>
              </w:rPr>
              <w:t>х .</w:t>
            </w:r>
            <w:r w:rsidR="009D7E81">
              <w:rPr>
                <w:sz w:val="24"/>
                <w:szCs w:val="24"/>
                <w:lang w:val="bg-BG"/>
              </w:rPr>
              <w:t>.</w:t>
            </w:r>
            <w:r w:rsidR="00565EF0">
              <w:rPr>
                <w:sz w:val="24"/>
                <w:szCs w:val="24"/>
                <w:lang w:val="bg-BG"/>
              </w:rPr>
              <w:t xml:space="preserve">.. = </w:t>
            </w:r>
          </w:p>
          <w:p w:rsidR="00C0770E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  <w:r w:rsidR="001F301A">
              <w:rPr>
                <w:sz w:val="24"/>
                <w:szCs w:val="24"/>
                <w:lang w:val="bg-BG"/>
              </w:rPr>
              <w:t xml:space="preserve"> х</w:t>
            </w:r>
            <w:r w:rsidR="00565EF0">
              <w:rPr>
                <w:sz w:val="24"/>
                <w:szCs w:val="24"/>
                <w:lang w:val="bg-BG"/>
              </w:rPr>
              <w:t xml:space="preserve"> ..</w:t>
            </w:r>
            <w:r w:rsidR="009D7E81">
              <w:rPr>
                <w:sz w:val="24"/>
                <w:szCs w:val="24"/>
                <w:lang w:val="bg-BG"/>
              </w:rPr>
              <w:t>.</w:t>
            </w:r>
            <w:r w:rsidR="00565EF0">
              <w:rPr>
                <w:sz w:val="24"/>
                <w:szCs w:val="24"/>
                <w:lang w:val="bg-BG"/>
              </w:rPr>
              <w:t>. =</w:t>
            </w:r>
          </w:p>
          <w:p w:rsidR="001F301A" w:rsidRDefault="001F301A" w:rsidP="00D10F46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9D7E81" w:rsidRPr="000C2D55" w:rsidRDefault="009D7E81" w:rsidP="001F301A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1F301A" w:rsidRDefault="001F301A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D7E81" w:rsidRPr="000C2D55">
              <w:rPr>
                <w:sz w:val="24"/>
                <w:szCs w:val="24"/>
                <w:lang w:val="bg-BG"/>
              </w:rPr>
              <w:t>1</w:t>
            </w:r>
            <w:r w:rsidR="009D7E81">
              <w:rPr>
                <w:sz w:val="24"/>
                <w:szCs w:val="24"/>
                <w:lang w:val="bg-BG"/>
              </w:rPr>
              <w:t xml:space="preserve">т. </w:t>
            </w:r>
            <w:r>
              <w:rPr>
                <w:sz w:val="24"/>
                <w:szCs w:val="24"/>
                <w:lang w:val="bg-BG"/>
              </w:rPr>
              <w:t>х</w:t>
            </w:r>
            <w:r w:rsidR="00565EF0">
              <w:rPr>
                <w:sz w:val="24"/>
                <w:szCs w:val="24"/>
                <w:lang w:val="bg-BG"/>
              </w:rPr>
              <w:t xml:space="preserve"> .</w:t>
            </w:r>
            <w:r w:rsidR="009D7E81">
              <w:rPr>
                <w:sz w:val="24"/>
                <w:szCs w:val="24"/>
                <w:lang w:val="bg-BG"/>
              </w:rPr>
              <w:t>.</w:t>
            </w:r>
            <w:r w:rsidR="00565EF0">
              <w:rPr>
                <w:sz w:val="24"/>
                <w:szCs w:val="24"/>
                <w:lang w:val="bg-BG"/>
              </w:rPr>
              <w:t>.. =</w:t>
            </w:r>
          </w:p>
          <w:p w:rsidR="00C0770E" w:rsidRDefault="00C0770E" w:rsidP="00D10F46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5810C6" w:rsidRDefault="005810C6" w:rsidP="009D7E81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  <w:p w:rsidR="009D7E81" w:rsidRDefault="009D7E81" w:rsidP="009D7E81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 5т. х .... =</w:t>
            </w:r>
          </w:p>
          <w:p w:rsidR="009D7E81" w:rsidRDefault="009D7E81" w:rsidP="00D10F46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</w:p>
          <w:p w:rsidR="009338AB" w:rsidRDefault="00C0770E" w:rsidP="00D10F46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  <w:r w:rsidRPr="009D7E81">
              <w:rPr>
                <w:b/>
                <w:sz w:val="24"/>
                <w:szCs w:val="24"/>
                <w:lang w:val="bg-BG"/>
              </w:rPr>
              <w:t>Точките се дават на всяка публикация</w:t>
            </w:r>
            <w:r w:rsidR="009338AB" w:rsidRPr="009D7E81">
              <w:rPr>
                <w:b/>
                <w:sz w:val="24"/>
                <w:szCs w:val="24"/>
                <w:lang w:val="bg-BG"/>
              </w:rPr>
              <w:t xml:space="preserve"> </w:t>
            </w:r>
            <w:r w:rsidR="001F301A" w:rsidRPr="009D7E81">
              <w:rPr>
                <w:b/>
                <w:sz w:val="24"/>
                <w:szCs w:val="24"/>
                <w:lang w:val="bg-BG"/>
              </w:rPr>
              <w:t xml:space="preserve">и </w:t>
            </w:r>
            <w:r w:rsidR="009D7E81" w:rsidRPr="009D7E81">
              <w:rPr>
                <w:b/>
                <w:sz w:val="24"/>
                <w:szCs w:val="24"/>
                <w:lang w:val="bg-BG"/>
              </w:rPr>
              <w:t xml:space="preserve">на </w:t>
            </w:r>
            <w:r w:rsidR="001F301A" w:rsidRPr="009D7E81">
              <w:rPr>
                <w:b/>
                <w:sz w:val="24"/>
                <w:szCs w:val="24"/>
                <w:lang w:val="bg-BG"/>
              </w:rPr>
              <w:t>всяко цитиране</w:t>
            </w:r>
          </w:p>
          <w:p w:rsidR="00DA664A" w:rsidRDefault="00DA664A" w:rsidP="00D10F46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A664A" w:rsidRDefault="00DA664A" w:rsidP="00DA664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 20т. х .... =</w:t>
            </w:r>
          </w:p>
          <w:p w:rsidR="00DA664A" w:rsidRDefault="00DA664A" w:rsidP="00D10F46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 20т на всеки патент</w:t>
            </w:r>
            <w:r w:rsidR="000824C2">
              <w:rPr>
                <w:b/>
                <w:sz w:val="24"/>
                <w:szCs w:val="24"/>
                <w:lang w:val="bg-BG"/>
              </w:rPr>
              <w:t>/полезен модел</w:t>
            </w:r>
          </w:p>
          <w:p w:rsidR="00DA664A" w:rsidRPr="009D7E81" w:rsidRDefault="00DA664A" w:rsidP="00D10F46">
            <w:pPr>
              <w:pStyle w:val="ListParagraph"/>
              <w:shd w:val="clear" w:color="auto" w:fill="EEEEEE"/>
              <w:ind w:left="0"/>
              <w:jc w:val="center"/>
              <w:rPr>
                <w:b/>
                <w:lang w:val="bg-BG"/>
              </w:rPr>
            </w:pPr>
          </w:p>
        </w:tc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565EF0" w:rsidTr="00565EF0"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565EF0" w:rsidRDefault="009338AB" w:rsidP="009338AB">
            <w:pPr>
              <w:pStyle w:val="ListParagraph"/>
              <w:shd w:val="clear" w:color="auto" w:fill="EEEEEE"/>
              <w:ind w:left="0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Pr="00565EF0">
              <w:rPr>
                <w:sz w:val="24"/>
                <w:szCs w:val="24"/>
                <w:lang w:val="bg-BG"/>
              </w:rPr>
              <w:t>*</w:t>
            </w:r>
          </w:p>
        </w:tc>
        <w:tc>
          <w:tcPr>
            <w:tcW w:w="2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Анотация и работен план за бъдещата изследователска работа</w:t>
            </w:r>
          </w:p>
        </w:tc>
        <w:tc>
          <w:tcPr>
            <w:tcW w:w="10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  <w:p w:rsid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 xml:space="preserve"> т. </w:t>
            </w:r>
          </w:p>
          <w:p w:rsidR="009338AB" w:rsidRPr="001F301A" w:rsidRDefault="009338AB" w:rsidP="001F301A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1F301A">
              <w:rPr>
                <w:sz w:val="24"/>
                <w:szCs w:val="24"/>
                <w:lang w:val="bg-BG"/>
              </w:rPr>
              <w:t>15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</w:tc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113F2B" w:rsidTr="00565EF0"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565EF0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Други материали, доказващи професионалните качества на кандидата по негова преценка</w:t>
            </w:r>
          </w:p>
        </w:tc>
        <w:tc>
          <w:tcPr>
            <w:tcW w:w="10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F0" w:rsidRPr="009D7E81" w:rsidRDefault="009D7E81" w:rsidP="009D7E81">
            <w:pPr>
              <w:pStyle w:val="ListParagraph"/>
              <w:shd w:val="clear" w:color="auto" w:fill="EEEEEE"/>
              <w:ind w:left="0"/>
              <w:rPr>
                <w:b/>
                <w:sz w:val="22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 w:rsidR="00565EF0" w:rsidRPr="009D7E81">
              <w:rPr>
                <w:b/>
                <w:sz w:val="22"/>
                <w:szCs w:val="24"/>
                <w:lang w:val="bg-BG"/>
              </w:rPr>
              <w:t>5т. х .</w:t>
            </w:r>
            <w:r w:rsidRPr="009D7E81">
              <w:rPr>
                <w:b/>
                <w:sz w:val="22"/>
                <w:szCs w:val="24"/>
                <w:lang w:val="bg-BG"/>
              </w:rPr>
              <w:t>.</w:t>
            </w:r>
            <w:r w:rsidR="00565EF0" w:rsidRPr="009D7E81">
              <w:rPr>
                <w:b/>
                <w:sz w:val="22"/>
                <w:szCs w:val="24"/>
                <w:lang w:val="bg-BG"/>
              </w:rPr>
              <w:t xml:space="preserve">.. = </w:t>
            </w:r>
          </w:p>
          <w:p w:rsidR="009D7E81" w:rsidRDefault="009D7E81" w:rsidP="001F301A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4"/>
                <w:lang w:val="bg-BG"/>
              </w:rPr>
            </w:pPr>
          </w:p>
          <w:p w:rsidR="009D7E81" w:rsidRPr="00ED5A70" w:rsidRDefault="009D7E81" w:rsidP="005A2F43">
            <w:pPr>
              <w:pStyle w:val="ListParagraph"/>
              <w:shd w:val="clear" w:color="auto" w:fill="EEEEEE"/>
              <w:ind w:left="0"/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>/по 5</w:t>
            </w:r>
            <w:r w:rsidR="005A2F43">
              <w:rPr>
                <w:sz w:val="22"/>
                <w:szCs w:val="24"/>
                <w:lang w:val="bg-BG"/>
              </w:rPr>
              <w:t xml:space="preserve"> т за всеки </w:t>
            </w:r>
            <w:r w:rsidRPr="002C3C35">
              <w:rPr>
                <w:sz w:val="22"/>
                <w:szCs w:val="24"/>
                <w:lang w:val="bg-BG"/>
              </w:rPr>
              <w:t>документ, който бъде приет за уместен от Комисията/</w:t>
            </w:r>
          </w:p>
        </w:tc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</w:tr>
      <w:tr w:rsidR="009338AB" w:rsidRPr="00113F2B" w:rsidTr="00565EF0"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565EF0" w:rsidRDefault="009338AB" w:rsidP="005A2F43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565EF0">
              <w:rPr>
                <w:sz w:val="24"/>
                <w:szCs w:val="24"/>
                <w:lang w:val="bg-BG"/>
              </w:rPr>
              <w:t>1</w:t>
            </w:r>
            <w:r w:rsidR="005A2F43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Награди и грамоти</w:t>
            </w:r>
          </w:p>
        </w:tc>
        <w:tc>
          <w:tcPr>
            <w:tcW w:w="10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F0" w:rsidRPr="009D7E81" w:rsidRDefault="009D7E81" w:rsidP="009D7E81">
            <w:pPr>
              <w:pStyle w:val="ListParagraph"/>
              <w:shd w:val="clear" w:color="auto" w:fill="EEEEEE"/>
              <w:ind w:left="0"/>
              <w:rPr>
                <w:b/>
                <w:sz w:val="22"/>
                <w:szCs w:val="24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 xml:space="preserve">□ </w:t>
            </w:r>
            <w:r w:rsidR="00565EF0" w:rsidRPr="009D7E81">
              <w:rPr>
                <w:b/>
                <w:sz w:val="22"/>
                <w:szCs w:val="24"/>
                <w:lang w:val="bg-BG"/>
              </w:rPr>
              <w:t>5т</w:t>
            </w:r>
            <w:r>
              <w:rPr>
                <w:b/>
                <w:sz w:val="22"/>
                <w:szCs w:val="24"/>
                <w:lang w:val="bg-BG"/>
              </w:rPr>
              <w:t>.</w:t>
            </w:r>
            <w:r w:rsidR="00565EF0" w:rsidRPr="009D7E81">
              <w:rPr>
                <w:b/>
                <w:sz w:val="22"/>
                <w:szCs w:val="24"/>
                <w:lang w:val="bg-BG"/>
              </w:rPr>
              <w:t xml:space="preserve"> х .</w:t>
            </w:r>
            <w:r w:rsidRPr="009D7E81">
              <w:rPr>
                <w:b/>
                <w:sz w:val="22"/>
                <w:szCs w:val="24"/>
                <w:lang w:val="bg-BG"/>
              </w:rPr>
              <w:t>.</w:t>
            </w:r>
            <w:r w:rsidR="00565EF0" w:rsidRPr="009D7E81">
              <w:rPr>
                <w:b/>
                <w:sz w:val="22"/>
                <w:szCs w:val="24"/>
                <w:lang w:val="bg-BG"/>
              </w:rPr>
              <w:t xml:space="preserve">.. = </w:t>
            </w:r>
          </w:p>
          <w:p w:rsidR="009D7E81" w:rsidRPr="009D7E81" w:rsidRDefault="009D7E81" w:rsidP="001F301A">
            <w:pPr>
              <w:pStyle w:val="ListParagraph"/>
              <w:shd w:val="clear" w:color="auto" w:fill="EEEEEE"/>
              <w:ind w:left="0"/>
              <w:jc w:val="center"/>
              <w:rPr>
                <w:b/>
                <w:sz w:val="22"/>
                <w:szCs w:val="24"/>
                <w:lang w:val="bg-BG"/>
              </w:rPr>
            </w:pPr>
          </w:p>
          <w:p w:rsidR="009D7E81" w:rsidRPr="00ED5A70" w:rsidRDefault="005A2F43" w:rsidP="00ED5A70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4"/>
                <w:lang w:val="bg-BG"/>
              </w:rPr>
            </w:pPr>
            <w:r>
              <w:rPr>
                <w:sz w:val="22"/>
                <w:szCs w:val="24"/>
                <w:lang w:val="bg-BG"/>
              </w:rPr>
              <w:t xml:space="preserve">по 5 т за всеки </w:t>
            </w:r>
            <w:r w:rsidRPr="002C3C35">
              <w:rPr>
                <w:sz w:val="22"/>
                <w:szCs w:val="24"/>
                <w:lang w:val="bg-BG"/>
              </w:rPr>
              <w:t>документ, който бъде приет за уместен от Комисията/</w:t>
            </w:r>
          </w:p>
        </w:tc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</w:tr>
    </w:tbl>
    <w:p w:rsidR="003153B6" w:rsidRDefault="003153B6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tbl>
      <w:tblPr>
        <w:tblW w:w="4836" w:type="dxa"/>
        <w:tblInd w:w="4786" w:type="dxa"/>
        <w:tblCellMar>
          <w:left w:w="10" w:type="dxa"/>
          <w:right w:w="10" w:type="dxa"/>
        </w:tblCellMar>
        <w:tblLook w:val="0000"/>
      </w:tblPr>
      <w:tblGrid>
        <w:gridCol w:w="2977"/>
        <w:gridCol w:w="1859"/>
      </w:tblGrid>
      <w:tr w:rsidR="003153B6" w:rsidRPr="000C37B5">
        <w:trPr>
          <w:trHeight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0C37B5" w:rsidRDefault="00771DE0">
            <w:pPr>
              <w:pStyle w:val="ListParagraph"/>
              <w:ind w:left="0"/>
              <w:jc w:val="right"/>
              <w:rPr>
                <w:b/>
                <w:i/>
                <w:sz w:val="28"/>
                <w:szCs w:val="28"/>
                <w:lang w:val="bg-BG"/>
              </w:rPr>
            </w:pPr>
            <w:r w:rsidRPr="000C37B5">
              <w:rPr>
                <w:b/>
                <w:i/>
                <w:sz w:val="28"/>
                <w:szCs w:val="28"/>
                <w:lang w:val="bg-BG"/>
              </w:rPr>
              <w:t>ОБЩ БРОЙ ТОЧКИ: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0C37B5" w:rsidRDefault="003153B6">
            <w:pPr>
              <w:pStyle w:val="ListParagraph"/>
              <w:ind w:left="0"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</w:tbl>
    <w:p w:rsidR="00667533" w:rsidRDefault="00667533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0C37B5" w:rsidRDefault="0093515C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Забележка:</w:t>
      </w:r>
    </w:p>
    <w:p w:rsidR="00695BB7" w:rsidRPr="00565EF0" w:rsidRDefault="00771DE0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* Всеки </w:t>
      </w:r>
      <w:r w:rsidR="00A3323C">
        <w:rPr>
          <w:sz w:val="24"/>
          <w:szCs w:val="24"/>
          <w:lang w:val="bg-BG"/>
        </w:rPr>
        <w:t xml:space="preserve">маркиран </w:t>
      </w:r>
      <w:r>
        <w:rPr>
          <w:sz w:val="24"/>
          <w:szCs w:val="24"/>
          <w:lang w:val="bg-BG"/>
        </w:rPr>
        <w:t>показател се оценява</w:t>
      </w:r>
      <w:r w:rsidR="00A3323C">
        <w:rPr>
          <w:sz w:val="24"/>
          <w:szCs w:val="24"/>
          <w:lang w:val="bg-BG"/>
        </w:rPr>
        <w:t xml:space="preserve"> с:</w:t>
      </w:r>
    </w:p>
    <w:p w:rsidR="00695BB7" w:rsidRPr="00695BB7" w:rsidRDefault="001F301A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771DE0">
        <w:rPr>
          <w:sz w:val="24"/>
          <w:szCs w:val="24"/>
          <w:lang w:val="bg-BG"/>
        </w:rPr>
        <w:t xml:space="preserve"> т</w:t>
      </w:r>
      <w:r w:rsidR="00695BB7" w:rsidRPr="00565EF0">
        <w:rPr>
          <w:sz w:val="24"/>
          <w:szCs w:val="24"/>
          <w:lang w:val="bg-BG"/>
        </w:rPr>
        <w:t xml:space="preserve">. </w:t>
      </w:r>
      <w:r w:rsidR="00C57861" w:rsidRPr="00565EF0">
        <w:rPr>
          <w:sz w:val="24"/>
          <w:szCs w:val="24"/>
          <w:lang w:val="bg-BG"/>
        </w:rPr>
        <w:t>–</w:t>
      </w:r>
      <w:r w:rsidR="00771DE0">
        <w:rPr>
          <w:sz w:val="24"/>
          <w:szCs w:val="24"/>
          <w:lang w:val="bg-BG"/>
        </w:rPr>
        <w:t xml:space="preserve"> при непълно и не</w:t>
      </w:r>
      <w:r w:rsidR="0093515C">
        <w:rPr>
          <w:sz w:val="24"/>
          <w:szCs w:val="24"/>
          <w:lang w:val="bg-BG"/>
        </w:rPr>
        <w:t xml:space="preserve">достатъчно </w:t>
      </w:r>
      <w:r w:rsidR="00771DE0">
        <w:rPr>
          <w:sz w:val="24"/>
          <w:szCs w:val="24"/>
          <w:lang w:val="bg-BG"/>
        </w:rPr>
        <w:t>мотивирано представена концепция</w:t>
      </w:r>
    </w:p>
    <w:p w:rsidR="00695BB7" w:rsidRPr="00695BB7" w:rsidRDefault="001F301A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</w:t>
      </w:r>
      <w:r w:rsidR="00771DE0">
        <w:rPr>
          <w:sz w:val="24"/>
          <w:szCs w:val="24"/>
          <w:lang w:val="bg-BG"/>
        </w:rPr>
        <w:t xml:space="preserve">т. </w:t>
      </w:r>
      <w:r w:rsidR="00C57861">
        <w:rPr>
          <w:sz w:val="24"/>
          <w:szCs w:val="24"/>
          <w:lang w:val="bg-BG"/>
        </w:rPr>
        <w:t>–</w:t>
      </w:r>
      <w:r w:rsidR="00771DE0">
        <w:rPr>
          <w:sz w:val="24"/>
          <w:szCs w:val="24"/>
          <w:lang w:val="bg-BG"/>
        </w:rPr>
        <w:t xml:space="preserve"> за п</w:t>
      </w:r>
      <w:r>
        <w:rPr>
          <w:sz w:val="24"/>
          <w:szCs w:val="24"/>
          <w:lang w:val="bg-BG"/>
        </w:rPr>
        <w:t>ълно и задълбочено представяне</w:t>
      </w:r>
    </w:p>
    <w:p w:rsidR="003153B6" w:rsidRDefault="001F301A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</w:t>
      </w:r>
      <w:r w:rsidR="00771DE0">
        <w:rPr>
          <w:sz w:val="24"/>
          <w:szCs w:val="24"/>
          <w:lang w:val="bg-BG"/>
        </w:rPr>
        <w:t xml:space="preserve"> т. </w:t>
      </w:r>
      <w:r w:rsidR="00C57861">
        <w:rPr>
          <w:sz w:val="24"/>
          <w:szCs w:val="24"/>
          <w:lang w:val="bg-BG"/>
        </w:rPr>
        <w:t>–</w:t>
      </w:r>
      <w:r w:rsidR="00771DE0">
        <w:rPr>
          <w:sz w:val="24"/>
          <w:szCs w:val="24"/>
          <w:lang w:val="bg-BG"/>
        </w:rPr>
        <w:t xml:space="preserve"> з</w:t>
      </w:r>
      <w:r w:rsidR="0093515C">
        <w:rPr>
          <w:sz w:val="24"/>
          <w:szCs w:val="24"/>
          <w:lang w:val="bg-BG"/>
        </w:rPr>
        <w:t>а показана модерна научна визия и</w:t>
      </w:r>
      <w:r w:rsidR="00771DE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подходи/</w:t>
      </w:r>
      <w:r w:rsidR="00771DE0">
        <w:rPr>
          <w:sz w:val="24"/>
          <w:szCs w:val="24"/>
          <w:lang w:val="bg-BG"/>
        </w:rPr>
        <w:t>методология</w:t>
      </w:r>
    </w:p>
    <w:p w:rsidR="00667533" w:rsidRDefault="00667533" w:rsidP="0073009A">
      <w:pPr>
        <w:pStyle w:val="ListParagraph"/>
        <w:shd w:val="clear" w:color="auto" w:fill="FFFFFF"/>
        <w:ind w:left="783"/>
        <w:jc w:val="both"/>
        <w:rPr>
          <w:sz w:val="24"/>
          <w:szCs w:val="24"/>
          <w:lang w:val="bg-BG"/>
        </w:rPr>
      </w:pPr>
    </w:p>
    <w:p w:rsidR="00667533" w:rsidRDefault="00667533">
      <w:pPr>
        <w:pStyle w:val="ListParagraph"/>
        <w:shd w:val="clear" w:color="auto" w:fill="FFFFFF"/>
        <w:ind w:left="0"/>
        <w:rPr>
          <w:sz w:val="24"/>
          <w:szCs w:val="24"/>
          <w:vertAlign w:val="superscript"/>
          <w:lang w:val="bg-BG"/>
        </w:rPr>
      </w:pPr>
    </w:p>
    <w:p w:rsidR="00667533" w:rsidRDefault="00667533">
      <w:pPr>
        <w:pStyle w:val="ListParagraph"/>
        <w:shd w:val="clear" w:color="auto" w:fill="FFFFFF"/>
        <w:ind w:left="0"/>
        <w:rPr>
          <w:sz w:val="24"/>
          <w:szCs w:val="24"/>
          <w:vertAlign w:val="superscript"/>
          <w:lang w:val="bg-BG"/>
        </w:rPr>
      </w:pPr>
    </w:p>
    <w:p w:rsidR="00667533" w:rsidRDefault="000150AC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Дата:                                                    </w:t>
      </w:r>
    </w:p>
    <w:p w:rsidR="00667533" w:rsidRDefault="00667533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</w:p>
    <w:p w:rsidR="00667533" w:rsidRDefault="00667533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</w:p>
    <w:p w:rsidR="00667533" w:rsidRPr="00667533" w:rsidRDefault="00667533" w:rsidP="00667533">
      <w:pPr>
        <w:shd w:val="clear" w:color="auto" w:fill="FFFFFF"/>
        <w:ind w:left="1440" w:firstLine="720"/>
        <w:rPr>
          <w:sz w:val="28"/>
          <w:szCs w:val="28"/>
          <w:lang w:val="bg-BG"/>
        </w:rPr>
      </w:pPr>
      <w:r w:rsidRPr="00667533">
        <w:rPr>
          <w:rFonts w:ascii="Times New Roman" w:hAnsi="Times New Roman" w:cs="Times New Roman"/>
          <w:sz w:val="28"/>
          <w:szCs w:val="28"/>
          <w:lang w:val="bg-BG"/>
        </w:rPr>
        <w:t>Председател</w:t>
      </w:r>
      <w:r>
        <w:rPr>
          <w:sz w:val="28"/>
          <w:szCs w:val="28"/>
          <w:lang w:val="bg-BG"/>
        </w:rPr>
        <w:t>:</w:t>
      </w:r>
      <w:r w:rsidRPr="00667533">
        <w:rPr>
          <w:sz w:val="28"/>
          <w:szCs w:val="28"/>
          <w:lang w:val="bg-BG"/>
        </w:rPr>
        <w:t xml:space="preserve"> _</w:t>
      </w:r>
      <w:r>
        <w:rPr>
          <w:sz w:val="28"/>
          <w:szCs w:val="28"/>
          <w:lang w:val="bg-BG"/>
        </w:rPr>
        <w:t>_____</w:t>
      </w:r>
      <w:r w:rsidRPr="00667533">
        <w:rPr>
          <w:sz w:val="28"/>
          <w:szCs w:val="28"/>
          <w:lang w:val="bg-BG"/>
        </w:rPr>
        <w:t>___________________________</w:t>
      </w:r>
    </w:p>
    <w:p w:rsidR="00667533" w:rsidRDefault="00667533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</w:p>
    <w:p w:rsidR="00667533" w:rsidRPr="00113F2B" w:rsidRDefault="00667533" w:rsidP="00667533">
      <w:pPr>
        <w:shd w:val="clear" w:color="auto" w:fill="FFFFFF"/>
        <w:rPr>
          <w:sz w:val="24"/>
          <w:szCs w:val="24"/>
          <w:lang w:val="bg-BG"/>
        </w:rPr>
      </w:pPr>
      <w:r w:rsidRPr="00113F2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="00113F2B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13F2B">
        <w:rPr>
          <w:rFonts w:ascii="Times New Roman" w:hAnsi="Times New Roman" w:cs="Times New Roman"/>
          <w:sz w:val="24"/>
          <w:szCs w:val="24"/>
          <w:lang w:val="bg-BG"/>
        </w:rPr>
        <w:t xml:space="preserve">        Член на комисия (1)</w:t>
      </w:r>
      <w:r w:rsidRPr="00113F2B">
        <w:rPr>
          <w:sz w:val="24"/>
          <w:szCs w:val="24"/>
          <w:lang w:val="bg-BG"/>
        </w:rPr>
        <w:t>____________________________</w:t>
      </w:r>
    </w:p>
    <w:p w:rsidR="00667533" w:rsidRPr="00113F2B" w:rsidRDefault="00667533" w:rsidP="00667533">
      <w:pPr>
        <w:pStyle w:val="ListParagraph"/>
        <w:shd w:val="clear" w:color="auto" w:fill="FFFFFF"/>
        <w:ind w:left="2160"/>
        <w:rPr>
          <w:sz w:val="24"/>
          <w:szCs w:val="24"/>
          <w:lang w:val="bg-BG"/>
        </w:rPr>
      </w:pPr>
      <w:r w:rsidRPr="00113F2B">
        <w:rPr>
          <w:sz w:val="24"/>
          <w:szCs w:val="24"/>
          <w:lang w:val="bg-BG"/>
        </w:rPr>
        <w:t xml:space="preserve">   Член на комисия (2)____________________________</w:t>
      </w:r>
    </w:p>
    <w:p w:rsidR="00667533" w:rsidRPr="00113F2B" w:rsidRDefault="00667533" w:rsidP="00667533">
      <w:pPr>
        <w:pStyle w:val="ListParagraph"/>
        <w:shd w:val="clear" w:color="auto" w:fill="FFFFFF"/>
        <w:ind w:left="2160"/>
        <w:rPr>
          <w:sz w:val="24"/>
          <w:szCs w:val="24"/>
          <w:lang w:val="bg-BG"/>
        </w:rPr>
      </w:pPr>
    </w:p>
    <w:p w:rsidR="00667533" w:rsidRPr="00113F2B" w:rsidRDefault="00667533" w:rsidP="00667533">
      <w:pPr>
        <w:shd w:val="clear" w:color="auto" w:fill="FFFFFF"/>
        <w:ind w:left="1440" w:firstLine="720"/>
        <w:rPr>
          <w:sz w:val="24"/>
          <w:szCs w:val="24"/>
          <w:lang w:val="bg-BG"/>
        </w:rPr>
      </w:pPr>
      <w:r w:rsidRPr="00113F2B">
        <w:rPr>
          <w:rFonts w:ascii="Times New Roman" w:hAnsi="Times New Roman" w:cs="Times New Roman"/>
          <w:sz w:val="24"/>
          <w:szCs w:val="24"/>
          <w:lang w:val="bg-BG"/>
        </w:rPr>
        <w:t xml:space="preserve">  Член на комисия (3)</w:t>
      </w:r>
      <w:r w:rsidRPr="00113F2B">
        <w:rPr>
          <w:sz w:val="24"/>
          <w:szCs w:val="24"/>
          <w:lang w:val="bg-BG"/>
        </w:rPr>
        <w:t>____________________________</w:t>
      </w:r>
    </w:p>
    <w:sectPr w:rsidR="00667533" w:rsidRPr="00113F2B" w:rsidSect="00ED31C5">
      <w:headerReference w:type="default" r:id="rId10"/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C5" w:rsidRDefault="002E14C5">
      <w:pPr>
        <w:spacing w:after="0" w:line="240" w:lineRule="auto"/>
      </w:pPr>
      <w:r>
        <w:separator/>
      </w:r>
    </w:p>
  </w:endnote>
  <w:endnote w:type="continuationSeparator" w:id="0">
    <w:p w:rsidR="002E14C5" w:rsidRDefault="002E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C5" w:rsidRDefault="002E14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14C5" w:rsidRDefault="002E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3" w:rsidRDefault="003627D2">
    <w:pPr>
      <w:pStyle w:val="Header"/>
    </w:pPr>
    <w:r>
      <w:t xml:space="preserve">                           </w:t>
    </w:r>
    <w:r>
      <w:rPr>
        <w:noProof/>
        <w:lang w:val="bg-BG" w:eastAsia="bg-BG"/>
      </w:rPr>
      <w:drawing>
        <wp:inline distT="0" distB="0" distL="0" distR="0">
          <wp:extent cx="4772691" cy="952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691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45B"/>
    <w:multiLevelType w:val="multilevel"/>
    <w:tmpl w:val="A3B04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6F3E66"/>
    <w:multiLevelType w:val="multilevel"/>
    <w:tmpl w:val="404E7DF4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0B96698"/>
    <w:multiLevelType w:val="multilevel"/>
    <w:tmpl w:val="266AFD04"/>
    <w:styleLink w:val="WWNum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4DB0475"/>
    <w:multiLevelType w:val="hybridMultilevel"/>
    <w:tmpl w:val="16866290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53B6"/>
    <w:rsid w:val="000150AC"/>
    <w:rsid w:val="000824C2"/>
    <w:rsid w:val="000923CC"/>
    <w:rsid w:val="000C2D55"/>
    <w:rsid w:val="000C37B5"/>
    <w:rsid w:val="000C7A5F"/>
    <w:rsid w:val="000E29AF"/>
    <w:rsid w:val="000F09B8"/>
    <w:rsid w:val="000F3F41"/>
    <w:rsid w:val="00113F2B"/>
    <w:rsid w:val="00161640"/>
    <w:rsid w:val="0018736D"/>
    <w:rsid w:val="00193094"/>
    <w:rsid w:val="001A50A8"/>
    <w:rsid w:val="001B7913"/>
    <w:rsid w:val="001C0222"/>
    <w:rsid w:val="001F301A"/>
    <w:rsid w:val="00205AA0"/>
    <w:rsid w:val="00233A6E"/>
    <w:rsid w:val="00284971"/>
    <w:rsid w:val="0029272D"/>
    <w:rsid w:val="002B1FC4"/>
    <w:rsid w:val="002C3C35"/>
    <w:rsid w:val="002E14C5"/>
    <w:rsid w:val="00306647"/>
    <w:rsid w:val="00307D9E"/>
    <w:rsid w:val="003153B6"/>
    <w:rsid w:val="0035241C"/>
    <w:rsid w:val="003627D2"/>
    <w:rsid w:val="00374375"/>
    <w:rsid w:val="003843C6"/>
    <w:rsid w:val="003A7D74"/>
    <w:rsid w:val="004A7FD7"/>
    <w:rsid w:val="004F3097"/>
    <w:rsid w:val="00511F5F"/>
    <w:rsid w:val="00565EF0"/>
    <w:rsid w:val="005810C6"/>
    <w:rsid w:val="00595F66"/>
    <w:rsid w:val="005A2F43"/>
    <w:rsid w:val="006161BC"/>
    <w:rsid w:val="00667533"/>
    <w:rsid w:val="00695BB7"/>
    <w:rsid w:val="006D7641"/>
    <w:rsid w:val="0072019D"/>
    <w:rsid w:val="00723639"/>
    <w:rsid w:val="0073009A"/>
    <w:rsid w:val="00760694"/>
    <w:rsid w:val="00771DE0"/>
    <w:rsid w:val="007B50EE"/>
    <w:rsid w:val="007B6ABA"/>
    <w:rsid w:val="007C6B2E"/>
    <w:rsid w:val="007D2917"/>
    <w:rsid w:val="007D507F"/>
    <w:rsid w:val="00816F30"/>
    <w:rsid w:val="008A3759"/>
    <w:rsid w:val="008A513B"/>
    <w:rsid w:val="009045C7"/>
    <w:rsid w:val="009338AB"/>
    <w:rsid w:val="0093515C"/>
    <w:rsid w:val="00972B0C"/>
    <w:rsid w:val="00982307"/>
    <w:rsid w:val="009D7E81"/>
    <w:rsid w:val="009F017A"/>
    <w:rsid w:val="00A3323C"/>
    <w:rsid w:val="00AA42E9"/>
    <w:rsid w:val="00AA5A93"/>
    <w:rsid w:val="00B2172D"/>
    <w:rsid w:val="00BB1687"/>
    <w:rsid w:val="00BE19CD"/>
    <w:rsid w:val="00BE220B"/>
    <w:rsid w:val="00C0770E"/>
    <w:rsid w:val="00C15AFB"/>
    <w:rsid w:val="00C57861"/>
    <w:rsid w:val="00C63469"/>
    <w:rsid w:val="00CE7E75"/>
    <w:rsid w:val="00D10F46"/>
    <w:rsid w:val="00DA664A"/>
    <w:rsid w:val="00E1657E"/>
    <w:rsid w:val="00ED31C5"/>
    <w:rsid w:val="00ED5A70"/>
    <w:rsid w:val="00ED664D"/>
    <w:rsid w:val="00F10E80"/>
    <w:rsid w:val="00F65901"/>
    <w:rsid w:val="00F673FD"/>
    <w:rsid w:val="00F819B3"/>
    <w:rsid w:val="00F94CA8"/>
    <w:rsid w:val="00FD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7E75"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7B6AB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E7E75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Standard"/>
    <w:next w:val="Textbody"/>
    <w:rsid w:val="00CE7E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E7E75"/>
    <w:pPr>
      <w:spacing w:after="120"/>
    </w:pPr>
  </w:style>
  <w:style w:type="paragraph" w:styleId="Subtitle">
    <w:name w:val="Subtitle"/>
    <w:basedOn w:val="Title"/>
    <w:next w:val="Textbody"/>
    <w:rsid w:val="00CE7E75"/>
    <w:pPr>
      <w:jc w:val="center"/>
    </w:pPr>
    <w:rPr>
      <w:i/>
      <w:iCs/>
    </w:rPr>
  </w:style>
  <w:style w:type="paragraph" w:styleId="List">
    <w:name w:val="List"/>
    <w:basedOn w:val="Textbody"/>
    <w:rsid w:val="00CE7E75"/>
    <w:rPr>
      <w:rFonts w:cs="Mangal"/>
    </w:rPr>
  </w:style>
  <w:style w:type="paragraph" w:styleId="Caption">
    <w:name w:val="caption"/>
    <w:basedOn w:val="Standard"/>
    <w:rsid w:val="00CE7E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E7E75"/>
    <w:pPr>
      <w:suppressLineNumbers/>
    </w:pPr>
    <w:rPr>
      <w:rFonts w:cs="Mangal"/>
    </w:rPr>
  </w:style>
  <w:style w:type="paragraph" w:styleId="BalloonText">
    <w:name w:val="Balloon Text"/>
    <w:basedOn w:val="Standard"/>
    <w:rsid w:val="00CE7E75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E7E75"/>
    <w:pPr>
      <w:ind w:left="720"/>
    </w:pPr>
  </w:style>
  <w:style w:type="paragraph" w:customStyle="1" w:styleId="Framecontents">
    <w:name w:val="Frame contents"/>
    <w:basedOn w:val="Textbody"/>
    <w:rsid w:val="00CE7E75"/>
  </w:style>
  <w:style w:type="paragraph" w:customStyle="1" w:styleId="TableContents">
    <w:name w:val="Table Contents"/>
    <w:basedOn w:val="Standard"/>
    <w:rsid w:val="00CE7E75"/>
    <w:pPr>
      <w:suppressLineNumbers/>
    </w:pPr>
  </w:style>
  <w:style w:type="paragraph" w:customStyle="1" w:styleId="TableHeading">
    <w:name w:val="Table Heading"/>
    <w:basedOn w:val="TableContents"/>
    <w:rsid w:val="00CE7E75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sid w:val="00CE7E75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CE7E75"/>
    <w:rPr>
      <w:rFonts w:eastAsia="Times New Roman" w:cs="Times New Roman"/>
    </w:rPr>
  </w:style>
  <w:style w:type="character" w:customStyle="1" w:styleId="ListLabel2">
    <w:name w:val="ListLabel 2"/>
    <w:rsid w:val="00CE7E75"/>
    <w:rPr>
      <w:rFonts w:cs="Courier New"/>
    </w:rPr>
  </w:style>
  <w:style w:type="paragraph" w:styleId="Header">
    <w:name w:val="header"/>
    <w:basedOn w:val="Normal"/>
    <w:rsid w:val="00CE7E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CE7E75"/>
  </w:style>
  <w:style w:type="paragraph" w:styleId="Footer">
    <w:name w:val="footer"/>
    <w:basedOn w:val="Normal"/>
    <w:rsid w:val="00CE7E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CE7E75"/>
  </w:style>
  <w:style w:type="numbering" w:customStyle="1" w:styleId="WWNum1">
    <w:name w:val="WWNum1"/>
    <w:basedOn w:val="NoList"/>
    <w:rsid w:val="00CE7E75"/>
    <w:pPr>
      <w:numPr>
        <w:numId w:val="1"/>
      </w:numPr>
    </w:pPr>
  </w:style>
  <w:style w:type="numbering" w:customStyle="1" w:styleId="WWNum2">
    <w:name w:val="WWNum2"/>
    <w:basedOn w:val="NoList"/>
    <w:rsid w:val="00CE7E75"/>
    <w:pPr>
      <w:numPr>
        <w:numId w:val="2"/>
      </w:numPr>
    </w:pPr>
  </w:style>
  <w:style w:type="numbering" w:customStyle="1" w:styleId="WWNum3">
    <w:name w:val="WWNum3"/>
    <w:basedOn w:val="NoList"/>
    <w:rsid w:val="00CE7E75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B6ABA"/>
    <w:rPr>
      <w:rFonts w:ascii="Times New Roman" w:eastAsia="Times New Roman" w:hAnsi="Times New Roman" w:cs="Times New Roman"/>
      <w:b/>
      <w:bCs/>
      <w:kern w:val="0"/>
      <w:sz w:val="27"/>
      <w:szCs w:val="27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7B6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331e6a6f667c4154e08e75d2463c35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b31ac83eceb0ffc976c6bef3add5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EE44C-73CB-486D-A211-A2B0E5BAE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433468-DFA7-42D8-ABB8-7C64959AC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F0638-18C2-43FA-86E4-AEADBCCE5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</dc:creator>
  <cp:lastModifiedBy>Teacher</cp:lastModifiedBy>
  <cp:revision>3</cp:revision>
  <cp:lastPrinted>2020-02-21T11:25:00Z</cp:lastPrinted>
  <dcterms:created xsi:type="dcterms:W3CDTF">2020-02-24T08:40:00Z</dcterms:created>
  <dcterms:modified xsi:type="dcterms:W3CDTF">2020-02-25T13:17:00Z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0x010102007B7152BA38E39A4E9E599F0CECACB45C</vt:lpwstr>
  </property>
</Properties>
</file>