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47" w:rsidRPr="005A2F43" w:rsidRDefault="003627D2" w:rsidP="009338AB">
      <w:pPr>
        <w:pStyle w:val="Standard"/>
        <w:spacing w:line="276" w:lineRule="auto"/>
        <w:jc w:val="center"/>
        <w:rPr>
          <w:b/>
          <w:bCs/>
          <w:sz w:val="24"/>
          <w:szCs w:val="24"/>
          <w:lang w:val="bg-BG"/>
        </w:rPr>
      </w:pPr>
      <w:r w:rsidRPr="005A2F43">
        <w:rPr>
          <w:b/>
          <w:bCs/>
          <w:sz w:val="24"/>
          <w:szCs w:val="24"/>
          <w:lang w:val="bg-BG"/>
        </w:rPr>
        <w:t>ФОРМУЛЯР</w:t>
      </w:r>
      <w:r w:rsidR="0093515C" w:rsidRPr="005A2F43">
        <w:rPr>
          <w:b/>
          <w:bCs/>
          <w:sz w:val="24"/>
          <w:szCs w:val="24"/>
          <w:lang w:val="bg-BG"/>
        </w:rPr>
        <w:t xml:space="preserve"> ЗА ОЦЕНКА</w:t>
      </w:r>
    </w:p>
    <w:p w:rsidR="003153B6" w:rsidRPr="003F320F" w:rsidRDefault="00771DE0" w:rsidP="00306647">
      <w:pPr>
        <w:pStyle w:val="Standard"/>
        <w:spacing w:line="276" w:lineRule="auto"/>
        <w:jc w:val="center"/>
        <w:rPr>
          <w:b/>
          <w:bCs/>
          <w:sz w:val="24"/>
          <w:szCs w:val="24"/>
          <w:lang w:val="bg-BG"/>
        </w:rPr>
      </w:pPr>
      <w:r w:rsidRPr="003F320F">
        <w:rPr>
          <w:b/>
          <w:bCs/>
          <w:sz w:val="24"/>
          <w:szCs w:val="24"/>
          <w:lang w:val="bg-BG"/>
        </w:rPr>
        <w:t>НА</w:t>
      </w:r>
      <w:r w:rsidR="00306647" w:rsidRPr="003F320F">
        <w:rPr>
          <w:b/>
          <w:bCs/>
          <w:sz w:val="24"/>
          <w:szCs w:val="24"/>
          <w:lang w:val="bg-BG"/>
        </w:rPr>
        <w:t xml:space="preserve"> </w:t>
      </w:r>
      <w:r w:rsidR="00C0770E" w:rsidRPr="003F320F">
        <w:rPr>
          <w:b/>
          <w:bCs/>
          <w:sz w:val="24"/>
          <w:szCs w:val="24"/>
          <w:lang w:val="bg-BG"/>
        </w:rPr>
        <w:t>КАНДИДАТ ЗА ПРОГРАМА „МЛАДИ УЧЕНИ И ПОСТДОКТОРАНТИ“</w:t>
      </w:r>
    </w:p>
    <w:p w:rsidR="003153B6" w:rsidRPr="0029272D" w:rsidRDefault="003153B6">
      <w:pPr>
        <w:pStyle w:val="Standard"/>
        <w:tabs>
          <w:tab w:val="left" w:pos="426"/>
        </w:tabs>
        <w:rPr>
          <w:bCs/>
          <w:iCs/>
          <w:sz w:val="24"/>
          <w:szCs w:val="24"/>
          <w:lang w:val="bg-BG" w:eastAsia="bg-BG"/>
        </w:rPr>
      </w:pPr>
    </w:p>
    <w:p w:rsidR="003153B6" w:rsidRPr="005A2F43" w:rsidRDefault="00B21373" w:rsidP="00972B0C">
      <w:pPr>
        <w:pStyle w:val="Standard"/>
        <w:tabs>
          <w:tab w:val="left" w:pos="426"/>
        </w:tabs>
        <w:jc w:val="center"/>
        <w:rPr>
          <w:b/>
          <w:bCs/>
          <w:iCs/>
          <w:sz w:val="24"/>
          <w:szCs w:val="24"/>
          <w:u w:val="single"/>
          <w:lang w:val="bg-BG" w:eastAsia="bg-BG"/>
        </w:rPr>
      </w:pPr>
      <w:r>
        <w:rPr>
          <w:b/>
          <w:bCs/>
          <w:iCs/>
          <w:sz w:val="24"/>
          <w:szCs w:val="24"/>
          <w:u w:val="single"/>
          <w:lang w:val="bg-BG" w:eastAsia="bg-BG"/>
        </w:rPr>
        <w:t>ИНФОРМАЦИЯ</w:t>
      </w:r>
      <w:r w:rsidR="001A2BED">
        <w:rPr>
          <w:b/>
          <w:bCs/>
          <w:iCs/>
          <w:sz w:val="24"/>
          <w:szCs w:val="24"/>
          <w:u w:val="single"/>
          <w:lang w:val="bg-BG" w:eastAsia="bg-BG"/>
        </w:rPr>
        <w:t xml:space="preserve"> </w:t>
      </w:r>
      <w:r w:rsidR="00771DE0" w:rsidRPr="005A2F43">
        <w:rPr>
          <w:b/>
          <w:bCs/>
          <w:iCs/>
          <w:sz w:val="24"/>
          <w:szCs w:val="24"/>
          <w:u w:val="single"/>
          <w:lang w:val="bg-BG" w:eastAsia="bg-BG"/>
        </w:rPr>
        <w:t>ПОПЪЛВА</w:t>
      </w:r>
      <w:r w:rsidR="001A2BED">
        <w:rPr>
          <w:b/>
          <w:bCs/>
          <w:iCs/>
          <w:sz w:val="24"/>
          <w:szCs w:val="24"/>
          <w:u w:val="single"/>
          <w:lang w:val="bg-BG" w:eastAsia="bg-BG"/>
        </w:rPr>
        <w:t>НА</w:t>
      </w:r>
      <w:r w:rsidR="00771DE0" w:rsidRPr="005A2F43">
        <w:rPr>
          <w:b/>
          <w:bCs/>
          <w:iCs/>
          <w:sz w:val="24"/>
          <w:szCs w:val="24"/>
          <w:u w:val="single"/>
          <w:lang w:val="bg-BG" w:eastAsia="bg-BG"/>
        </w:rPr>
        <w:t xml:space="preserve"> ОТ </w:t>
      </w:r>
      <w:r>
        <w:rPr>
          <w:b/>
          <w:bCs/>
          <w:iCs/>
          <w:sz w:val="24"/>
          <w:szCs w:val="24"/>
          <w:u w:val="single"/>
          <w:lang w:val="bg-BG" w:eastAsia="bg-BG"/>
        </w:rPr>
        <w:t>ВСЕКИ КАНДИДАТ</w:t>
      </w:r>
    </w:p>
    <w:p w:rsidR="003153B6" w:rsidRPr="005A2F43" w:rsidRDefault="003153B6">
      <w:pPr>
        <w:pStyle w:val="Standard"/>
        <w:rPr>
          <w:sz w:val="24"/>
          <w:szCs w:val="24"/>
          <w:lang w:val="bg-BG"/>
        </w:rPr>
      </w:pPr>
    </w:p>
    <w:p w:rsidR="003153B6" w:rsidRDefault="00771DE0">
      <w:pPr>
        <w:pStyle w:val="Standard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ИМЕ</w:t>
      </w:r>
      <w:r w:rsidR="001A2BED">
        <w:rPr>
          <w:sz w:val="24"/>
          <w:szCs w:val="24"/>
          <w:lang w:val="bg-BG"/>
        </w:rPr>
        <w:t xml:space="preserve">, ПРЕЗИМЕ </w:t>
      </w:r>
      <w:r>
        <w:rPr>
          <w:sz w:val="24"/>
          <w:szCs w:val="24"/>
          <w:lang w:val="bg-BG"/>
        </w:rPr>
        <w:t xml:space="preserve"> И</w:t>
      </w:r>
      <w:r w:rsidR="001A2BED">
        <w:rPr>
          <w:sz w:val="24"/>
          <w:szCs w:val="24"/>
          <w:lang w:val="bg-BG"/>
        </w:rPr>
        <w:t xml:space="preserve"> Ф</w:t>
      </w:r>
      <w:r>
        <w:rPr>
          <w:sz w:val="24"/>
          <w:szCs w:val="24"/>
          <w:lang w:val="bg-BG"/>
        </w:rPr>
        <w:t>АМИЛИЯ............................................</w:t>
      </w:r>
      <w:r w:rsidR="001A2BED">
        <w:rPr>
          <w:sz w:val="24"/>
          <w:szCs w:val="24"/>
          <w:lang w:val="bg-BG"/>
        </w:rPr>
        <w:t>......</w:t>
      </w:r>
      <w:r>
        <w:rPr>
          <w:sz w:val="24"/>
          <w:szCs w:val="24"/>
          <w:lang w:val="bg-BG"/>
        </w:rPr>
        <w:t>..............................................</w:t>
      </w:r>
      <w:r w:rsidR="001A2BED">
        <w:rPr>
          <w:sz w:val="24"/>
          <w:szCs w:val="24"/>
          <w:lang w:val="bg-BG"/>
        </w:rPr>
        <w:t>....</w:t>
      </w:r>
    </w:p>
    <w:p w:rsidR="001A2BED" w:rsidRDefault="001A2BED">
      <w:pPr>
        <w:pStyle w:val="Standard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………………………………………………………………………………………………………   </w:t>
      </w:r>
    </w:p>
    <w:p w:rsidR="003153B6" w:rsidRDefault="00682F2D">
      <w:pPr>
        <w:pStyle w:val="ListParagraph"/>
        <w:ind w:left="0"/>
        <w:jc w:val="center"/>
        <w:rPr>
          <w:sz w:val="24"/>
          <w:szCs w:val="24"/>
          <w:lang w:val="bg-BG"/>
        </w:rPr>
      </w:pPr>
      <w:r w:rsidRPr="00682F2D">
        <w:rPr>
          <w:sz w:val="24"/>
          <w:szCs w:val="24"/>
          <w:lang w:val="bg-BG"/>
        </w:rPr>
        <w:t>Кандидат за модул</w:t>
      </w:r>
      <w:r>
        <w:rPr>
          <w:sz w:val="40"/>
          <w:szCs w:val="40"/>
          <w:lang w:val="bg-BG"/>
        </w:rPr>
        <w:t xml:space="preserve">     </w:t>
      </w:r>
      <w:r w:rsidR="00771DE0">
        <w:rPr>
          <w:sz w:val="40"/>
          <w:szCs w:val="40"/>
          <w:lang w:val="bg-BG"/>
        </w:rPr>
        <w:t xml:space="preserve">□ </w:t>
      </w:r>
      <w:r w:rsidR="00771DE0">
        <w:rPr>
          <w:sz w:val="24"/>
          <w:szCs w:val="24"/>
          <w:lang w:val="bg-BG"/>
        </w:rPr>
        <w:t xml:space="preserve">млад учен </w:t>
      </w:r>
      <w:r w:rsidR="00771DE0">
        <w:rPr>
          <w:sz w:val="24"/>
          <w:szCs w:val="24"/>
          <w:lang w:val="bg-BG"/>
        </w:rPr>
        <w:tab/>
      </w:r>
      <w:r w:rsidR="00771DE0">
        <w:rPr>
          <w:sz w:val="40"/>
          <w:szCs w:val="40"/>
          <w:lang w:val="bg-BG"/>
        </w:rPr>
        <w:t xml:space="preserve">□ </w:t>
      </w:r>
      <w:r w:rsidR="00771DE0">
        <w:rPr>
          <w:sz w:val="24"/>
          <w:szCs w:val="24"/>
          <w:lang w:val="bg-BG"/>
        </w:rPr>
        <w:t>постдокторант</w:t>
      </w:r>
    </w:p>
    <w:p w:rsidR="00682F2D" w:rsidRPr="00565EF0" w:rsidRDefault="00682F2D">
      <w:pPr>
        <w:pStyle w:val="ListParagraph"/>
        <w:ind w:left="0"/>
        <w:jc w:val="center"/>
        <w:rPr>
          <w:lang w:val="bg-BG"/>
        </w:rPr>
      </w:pPr>
    </w:p>
    <w:p w:rsidR="003153B6" w:rsidRDefault="00723639" w:rsidP="00AA42E9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Факултет </w:t>
      </w:r>
      <w:r w:rsidR="00771DE0">
        <w:rPr>
          <w:sz w:val="24"/>
          <w:szCs w:val="24"/>
          <w:lang w:val="bg-BG"/>
        </w:rPr>
        <w:t>............................................</w:t>
      </w:r>
      <w:r w:rsidR="00306647">
        <w:rPr>
          <w:sz w:val="24"/>
          <w:szCs w:val="24"/>
          <w:lang w:val="bg-BG"/>
        </w:rPr>
        <w:t>.........................................................................................</w:t>
      </w:r>
      <w:r w:rsidR="009F017A">
        <w:rPr>
          <w:sz w:val="24"/>
          <w:szCs w:val="24"/>
          <w:lang w:val="bg-BG"/>
        </w:rPr>
        <w:t>......</w:t>
      </w:r>
    </w:p>
    <w:p w:rsidR="003627D2" w:rsidRDefault="003627D2" w:rsidP="00AA42E9">
      <w:pPr>
        <w:pStyle w:val="Standard"/>
        <w:jc w:val="both"/>
        <w:rPr>
          <w:sz w:val="24"/>
          <w:szCs w:val="24"/>
          <w:lang w:val="bg-BG"/>
        </w:rPr>
      </w:pPr>
    </w:p>
    <w:p w:rsidR="003153B6" w:rsidRDefault="00723639" w:rsidP="00AA42E9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Катедра</w:t>
      </w:r>
      <w:r w:rsidR="003627D2">
        <w:rPr>
          <w:sz w:val="24"/>
          <w:szCs w:val="24"/>
          <w:lang w:val="bg-BG"/>
        </w:rPr>
        <w:t>………………………………………………………………………………</w:t>
      </w:r>
      <w:r>
        <w:rPr>
          <w:sz w:val="24"/>
          <w:szCs w:val="24"/>
          <w:lang w:val="bg-BG"/>
        </w:rPr>
        <w:t>........</w:t>
      </w:r>
      <w:r w:rsidR="003627D2">
        <w:rPr>
          <w:sz w:val="24"/>
          <w:szCs w:val="24"/>
          <w:lang w:val="bg-BG"/>
        </w:rPr>
        <w:t>………</w:t>
      </w:r>
      <w:r w:rsidR="001A2BED">
        <w:rPr>
          <w:sz w:val="24"/>
          <w:szCs w:val="24"/>
          <w:lang w:val="bg-BG"/>
        </w:rPr>
        <w:t>..</w:t>
      </w:r>
    </w:p>
    <w:p w:rsidR="003627D2" w:rsidRDefault="003627D2" w:rsidP="00AA42E9">
      <w:pPr>
        <w:pStyle w:val="Standard"/>
        <w:jc w:val="both"/>
        <w:rPr>
          <w:sz w:val="24"/>
          <w:szCs w:val="24"/>
          <w:lang w:val="bg-BG"/>
        </w:rPr>
      </w:pPr>
    </w:p>
    <w:p w:rsidR="003153B6" w:rsidRPr="00565EF0" w:rsidRDefault="00E1657E" w:rsidP="00AA42E9">
      <w:pPr>
        <w:pStyle w:val="Standard"/>
        <w:jc w:val="both"/>
        <w:rPr>
          <w:lang w:val="bg-BG"/>
        </w:rPr>
      </w:pPr>
      <w:r>
        <w:rPr>
          <w:sz w:val="24"/>
          <w:szCs w:val="24"/>
        </w:rPr>
        <w:t>E</w:t>
      </w:r>
      <w:r w:rsidRPr="00565EF0">
        <w:rPr>
          <w:sz w:val="24"/>
          <w:szCs w:val="24"/>
          <w:lang w:val="bg-BG"/>
        </w:rPr>
        <w:t>-</w:t>
      </w:r>
      <w:r>
        <w:rPr>
          <w:sz w:val="24"/>
          <w:szCs w:val="24"/>
        </w:rPr>
        <w:t>mail</w:t>
      </w:r>
      <w:r w:rsidR="00771DE0" w:rsidRPr="00565EF0">
        <w:rPr>
          <w:sz w:val="24"/>
          <w:szCs w:val="24"/>
          <w:lang w:val="bg-BG"/>
        </w:rPr>
        <w:t>:</w:t>
      </w:r>
      <w:r w:rsidR="00771DE0">
        <w:rPr>
          <w:sz w:val="24"/>
          <w:szCs w:val="24"/>
          <w:lang w:val="bg-BG"/>
        </w:rPr>
        <w:t xml:space="preserve"> .............................</w:t>
      </w:r>
      <w:r w:rsidR="00306647">
        <w:rPr>
          <w:sz w:val="24"/>
          <w:szCs w:val="24"/>
          <w:lang w:val="bg-BG"/>
        </w:rPr>
        <w:t>....................................</w:t>
      </w:r>
      <w:r w:rsidR="0093515C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>:</w:t>
      </w:r>
      <w:r w:rsidR="00771DE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..................................</w:t>
      </w:r>
      <w:r w:rsidRPr="00306647">
        <w:rPr>
          <w:sz w:val="24"/>
          <w:szCs w:val="24"/>
          <w:lang w:val="bg-BG"/>
        </w:rPr>
        <w:t>...............................</w:t>
      </w:r>
      <w:r w:rsidR="00AA42E9">
        <w:rPr>
          <w:sz w:val="24"/>
          <w:szCs w:val="24"/>
          <w:lang w:val="bg-BG"/>
        </w:rPr>
        <w:t>...</w:t>
      </w:r>
      <w:r w:rsidR="009F017A">
        <w:rPr>
          <w:sz w:val="24"/>
          <w:szCs w:val="24"/>
          <w:lang w:val="bg-BG"/>
        </w:rPr>
        <w:t>..</w:t>
      </w:r>
    </w:p>
    <w:p w:rsidR="003153B6" w:rsidRPr="00565EF0" w:rsidRDefault="003153B6">
      <w:pPr>
        <w:pStyle w:val="Standard"/>
        <w:rPr>
          <w:sz w:val="22"/>
          <w:szCs w:val="24"/>
          <w:lang w:val="bg-BG"/>
        </w:rPr>
      </w:pPr>
    </w:p>
    <w:p w:rsidR="003153B6" w:rsidRPr="005A2F43" w:rsidRDefault="00771DE0" w:rsidP="00C0770E">
      <w:pPr>
        <w:pStyle w:val="Standard"/>
        <w:jc w:val="center"/>
        <w:rPr>
          <w:b/>
          <w:sz w:val="24"/>
          <w:szCs w:val="24"/>
          <w:u w:val="single"/>
          <w:lang w:val="bg-BG"/>
        </w:rPr>
      </w:pPr>
      <w:r w:rsidRPr="005A2F43">
        <w:rPr>
          <w:b/>
          <w:sz w:val="24"/>
          <w:szCs w:val="24"/>
          <w:u w:val="single"/>
          <w:lang w:val="bg-BG"/>
        </w:rPr>
        <w:t xml:space="preserve">ТАБЛИЦАТА СЕ ПОПЪЛВА ОТ </w:t>
      </w:r>
      <w:r w:rsidR="0093515C" w:rsidRPr="005A2F43">
        <w:rPr>
          <w:b/>
          <w:sz w:val="24"/>
          <w:szCs w:val="24"/>
          <w:u w:val="single"/>
          <w:lang w:val="bg-BG"/>
        </w:rPr>
        <w:t xml:space="preserve">КОНКУРСНАТА </w:t>
      </w:r>
      <w:r w:rsidRPr="005A2F43">
        <w:rPr>
          <w:b/>
          <w:sz w:val="24"/>
          <w:szCs w:val="24"/>
          <w:u w:val="single"/>
          <w:lang w:val="bg-BG"/>
        </w:rPr>
        <w:t>КОМИСИЯ</w:t>
      </w:r>
      <w:r w:rsidR="003627D2" w:rsidRPr="005A2F43">
        <w:rPr>
          <w:b/>
          <w:sz w:val="24"/>
          <w:szCs w:val="24"/>
          <w:u w:val="single"/>
          <w:lang w:val="bg-BG"/>
        </w:rPr>
        <w:t xml:space="preserve"> </w:t>
      </w:r>
    </w:p>
    <w:p w:rsidR="00C0770E" w:rsidRDefault="00C0770E" w:rsidP="00C0770E">
      <w:pPr>
        <w:pStyle w:val="Standard"/>
        <w:jc w:val="center"/>
        <w:rPr>
          <w:b/>
          <w:sz w:val="32"/>
          <w:szCs w:val="32"/>
          <w:u w:val="single"/>
          <w:lang w:val="bg-BG"/>
        </w:rPr>
      </w:pPr>
    </w:p>
    <w:tbl>
      <w:tblPr>
        <w:tblW w:w="5394" w:type="pct"/>
        <w:tblInd w:w="-2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"/>
        <w:gridCol w:w="4253"/>
        <w:gridCol w:w="2427"/>
        <w:gridCol w:w="3070"/>
      </w:tblGrid>
      <w:tr w:rsidR="005E4429" w:rsidRPr="009338AB" w:rsidTr="003F320F"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8D4A1E" w:rsidRDefault="009338AB" w:rsidP="009338AB">
            <w:pPr>
              <w:pStyle w:val="ListParagraph"/>
              <w:shd w:val="clear" w:color="auto" w:fill="EEEEEE"/>
              <w:ind w:left="0"/>
              <w:rPr>
                <w:b/>
                <w:color w:val="17365D" w:themeColor="text2" w:themeShade="BF"/>
                <w:sz w:val="28"/>
                <w:szCs w:val="28"/>
                <w:lang w:val="bg-BG"/>
              </w:rPr>
            </w:pPr>
            <w:r w:rsidRPr="008D4A1E">
              <w:rPr>
                <w:b/>
                <w:color w:val="17365D" w:themeColor="text2" w:themeShade="BF"/>
                <w:sz w:val="28"/>
                <w:szCs w:val="28"/>
                <w:lang w:val="bg-BG"/>
              </w:rPr>
              <w:t>№</w:t>
            </w:r>
          </w:p>
        </w:tc>
        <w:tc>
          <w:tcPr>
            <w:tcW w:w="2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8D4A1E" w:rsidRDefault="008D4A1E">
            <w:pPr>
              <w:pStyle w:val="ListParagraph"/>
              <w:shd w:val="clear" w:color="auto" w:fill="EEEEEE"/>
              <w:ind w:left="0"/>
              <w:rPr>
                <w:b/>
                <w:color w:val="17365D" w:themeColor="text2" w:themeShade="BF"/>
                <w:sz w:val="28"/>
                <w:szCs w:val="28"/>
                <w:lang w:val="bg-BG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val="bg-BG"/>
              </w:rPr>
              <w:t xml:space="preserve">                </w:t>
            </w:r>
            <w:r w:rsidR="009338AB" w:rsidRPr="008D4A1E">
              <w:rPr>
                <w:b/>
                <w:color w:val="17365D" w:themeColor="text2" w:themeShade="BF"/>
                <w:sz w:val="28"/>
                <w:szCs w:val="28"/>
                <w:lang w:val="bg-BG"/>
              </w:rPr>
              <w:t>КРИТЕРИИ</w:t>
            </w:r>
          </w:p>
        </w:tc>
        <w:tc>
          <w:tcPr>
            <w:tcW w:w="11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8D4A1E" w:rsidRDefault="009338AB" w:rsidP="00D10F46">
            <w:pPr>
              <w:pStyle w:val="ListParagraph"/>
              <w:shd w:val="clear" w:color="auto" w:fill="EEEEEE"/>
              <w:ind w:left="0"/>
              <w:jc w:val="center"/>
              <w:rPr>
                <w:b/>
                <w:color w:val="17365D" w:themeColor="text2" w:themeShade="BF"/>
                <w:sz w:val="28"/>
                <w:szCs w:val="28"/>
                <w:lang w:val="bg-BG"/>
              </w:rPr>
            </w:pPr>
            <w:r w:rsidRPr="008D4A1E">
              <w:rPr>
                <w:b/>
                <w:color w:val="17365D" w:themeColor="text2" w:themeShade="BF"/>
                <w:sz w:val="28"/>
                <w:szCs w:val="28"/>
                <w:lang w:val="bg-BG"/>
              </w:rPr>
              <w:t>ТОЧКИ</w:t>
            </w:r>
          </w:p>
        </w:tc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8D4A1E" w:rsidRDefault="009338AB" w:rsidP="003A7D74">
            <w:pPr>
              <w:pStyle w:val="ListParagraph"/>
              <w:shd w:val="clear" w:color="auto" w:fill="EEEEEE"/>
              <w:ind w:left="0"/>
              <w:jc w:val="center"/>
              <w:rPr>
                <w:b/>
                <w:color w:val="17365D" w:themeColor="text2" w:themeShade="BF"/>
                <w:sz w:val="28"/>
                <w:szCs w:val="28"/>
                <w:lang w:val="bg-BG"/>
              </w:rPr>
            </w:pPr>
            <w:r w:rsidRPr="008D4A1E">
              <w:rPr>
                <w:b/>
                <w:color w:val="17365D" w:themeColor="text2" w:themeShade="BF"/>
                <w:sz w:val="28"/>
                <w:szCs w:val="28"/>
                <w:lang w:val="bg-BG"/>
              </w:rPr>
              <w:t>КОМЕНТАР</w:t>
            </w:r>
          </w:p>
          <w:p w:rsidR="009338AB" w:rsidRPr="008D4A1E" w:rsidRDefault="0093515C" w:rsidP="003A7D74">
            <w:pPr>
              <w:pStyle w:val="ListParagraph"/>
              <w:shd w:val="clear" w:color="auto" w:fill="EEEEEE"/>
              <w:ind w:left="0"/>
              <w:jc w:val="center"/>
              <w:rPr>
                <w:b/>
                <w:color w:val="17365D" w:themeColor="text2" w:themeShade="BF"/>
                <w:sz w:val="28"/>
                <w:szCs w:val="28"/>
                <w:lang w:val="bg-BG"/>
              </w:rPr>
            </w:pPr>
            <w:r w:rsidRPr="008D4A1E">
              <w:rPr>
                <w:b/>
                <w:color w:val="17365D" w:themeColor="text2" w:themeShade="BF"/>
                <w:sz w:val="28"/>
                <w:szCs w:val="28"/>
                <w:lang w:val="bg-BG"/>
              </w:rPr>
              <w:t>ОБОСНОВКА</w:t>
            </w:r>
          </w:p>
        </w:tc>
      </w:tr>
      <w:tr w:rsidR="005E4429" w:rsidRPr="00120BC4" w:rsidTr="003F320F"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88B" w:rsidRPr="00E6628E" w:rsidRDefault="00BF288B" w:rsidP="00D13C44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6628E">
              <w:rPr>
                <w:b/>
                <w:sz w:val="24"/>
                <w:szCs w:val="24"/>
                <w:lang w:val="bg-BG"/>
              </w:rPr>
              <w:t>1</w:t>
            </w:r>
            <w:r w:rsidR="00297BEA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2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88B" w:rsidRPr="00193094" w:rsidRDefault="00BF288B" w:rsidP="00D13C44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E6628E">
              <w:rPr>
                <w:b/>
                <w:sz w:val="24"/>
                <w:szCs w:val="24"/>
                <w:lang w:val="bg-BG"/>
              </w:rPr>
              <w:t>Автобиография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Europass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формат)</w:t>
            </w:r>
          </w:p>
        </w:tc>
        <w:tc>
          <w:tcPr>
            <w:tcW w:w="11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88B" w:rsidRPr="00565EF0" w:rsidRDefault="00BF288B" w:rsidP="00D13C44">
            <w:pPr>
              <w:pStyle w:val="ListParagraph"/>
              <w:shd w:val="clear" w:color="auto" w:fill="EEEEEE"/>
              <w:ind w:left="0"/>
              <w:rPr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>отмята се, че е представена</w:t>
            </w:r>
          </w:p>
        </w:tc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BF288B" w:rsidRDefault="00BF288B" w:rsidP="00D13C44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BF288B" w:rsidRPr="009338AB" w:rsidTr="00722EFD">
        <w:trPr>
          <w:trHeight w:val="4739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DF7" w:rsidRPr="00E6628E" w:rsidRDefault="005E4429" w:rsidP="00B60DF7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6628E">
              <w:rPr>
                <w:b/>
                <w:sz w:val="24"/>
                <w:szCs w:val="24"/>
                <w:lang w:val="bg-BG"/>
              </w:rPr>
              <w:t>2</w:t>
            </w:r>
            <w:r w:rsidR="00297BEA">
              <w:rPr>
                <w:b/>
                <w:sz w:val="24"/>
                <w:szCs w:val="24"/>
                <w:lang w:val="bg-BG"/>
              </w:rPr>
              <w:t>.</w:t>
            </w:r>
          </w:p>
          <w:p w:rsidR="005E4429" w:rsidRDefault="005E4429" w:rsidP="00B60DF7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5E4429" w:rsidRDefault="005E4429" w:rsidP="00B60DF7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5E4429" w:rsidRDefault="005E4429" w:rsidP="00B60DF7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5E4429" w:rsidRPr="00E6628E" w:rsidRDefault="005E4429" w:rsidP="00B60DF7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6628E">
              <w:rPr>
                <w:b/>
                <w:sz w:val="24"/>
                <w:szCs w:val="24"/>
                <w:lang w:val="bg-BG"/>
              </w:rPr>
              <w:t>2а</w:t>
            </w:r>
            <w:r w:rsidR="00297BEA">
              <w:rPr>
                <w:b/>
                <w:sz w:val="24"/>
                <w:szCs w:val="24"/>
                <w:lang w:val="bg-BG"/>
              </w:rPr>
              <w:t>.</w:t>
            </w:r>
          </w:p>
          <w:p w:rsidR="005E4429" w:rsidRDefault="005E4429" w:rsidP="00B60DF7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5E4429" w:rsidRDefault="005E4429" w:rsidP="00B60DF7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5E4429" w:rsidRDefault="005E4429" w:rsidP="00B60DF7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5E4429" w:rsidRDefault="005E4429" w:rsidP="00B60DF7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5E4429" w:rsidRDefault="005E4429" w:rsidP="00B60DF7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5E4429" w:rsidRDefault="005E4429" w:rsidP="00B60DF7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B60DF7" w:rsidRDefault="00B60DF7" w:rsidP="00B60DF7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B60DF7" w:rsidRDefault="00B60DF7" w:rsidP="00B60DF7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B60DF7" w:rsidRDefault="00B60DF7" w:rsidP="00B60DF7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B60DF7" w:rsidRDefault="00B60DF7" w:rsidP="00B60DF7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B60DF7" w:rsidRDefault="00B60DF7" w:rsidP="00B60DF7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2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8E" w:rsidRDefault="00BF288B" w:rsidP="00D13C44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E6628E">
              <w:rPr>
                <w:b/>
                <w:sz w:val="24"/>
                <w:szCs w:val="24"/>
                <w:lang w:val="bg-BG"/>
              </w:rPr>
              <w:t>Диплома за завършено висше образование</w:t>
            </w:r>
            <w:r>
              <w:rPr>
                <w:sz w:val="24"/>
                <w:szCs w:val="24"/>
                <w:lang w:val="bg-BG"/>
              </w:rPr>
              <w:t xml:space="preserve"> (първа ОКС „Магистър“ в съответното направление)</w:t>
            </w:r>
            <w:r w:rsidR="002A2B56">
              <w:rPr>
                <w:sz w:val="24"/>
                <w:szCs w:val="24"/>
                <w:lang w:val="bg-BG"/>
              </w:rPr>
              <w:t xml:space="preserve"> </w:t>
            </w:r>
          </w:p>
          <w:p w:rsidR="00BF288B" w:rsidRDefault="0062678E" w:rsidP="00D13C44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62678E">
              <w:rPr>
                <w:b/>
                <w:sz w:val="24"/>
                <w:szCs w:val="24"/>
                <w:lang w:val="bg-BG"/>
              </w:rPr>
              <w:t>Д</w:t>
            </w:r>
            <w:r w:rsidR="002A2B56" w:rsidRPr="0062678E">
              <w:rPr>
                <w:b/>
                <w:sz w:val="24"/>
                <w:szCs w:val="24"/>
                <w:lang w:val="bg-BG"/>
              </w:rPr>
              <w:t xml:space="preserve">иплома за ОНС </w:t>
            </w:r>
            <w:r>
              <w:rPr>
                <w:b/>
                <w:sz w:val="24"/>
                <w:szCs w:val="24"/>
                <w:lang w:val="bg-BG"/>
              </w:rPr>
              <w:t>„</w:t>
            </w:r>
            <w:r w:rsidR="002A2B56" w:rsidRPr="0062678E">
              <w:rPr>
                <w:b/>
                <w:sz w:val="24"/>
                <w:szCs w:val="24"/>
                <w:lang w:val="bg-BG"/>
              </w:rPr>
              <w:t>ДОКТОР</w:t>
            </w:r>
            <w:r>
              <w:rPr>
                <w:b/>
                <w:sz w:val="24"/>
                <w:szCs w:val="24"/>
                <w:lang w:val="bg-BG"/>
              </w:rPr>
              <w:t>”</w:t>
            </w:r>
            <w:r w:rsidRPr="0062678E">
              <w:rPr>
                <w:sz w:val="24"/>
                <w:szCs w:val="24"/>
                <w:lang w:val="bg-BG"/>
              </w:rPr>
              <w:t xml:space="preserve"> – за постдокторанти</w:t>
            </w:r>
          </w:p>
          <w:p w:rsidR="00BF288B" w:rsidRDefault="00BF288B" w:rsidP="00D13C44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BF288B" w:rsidRPr="007461BB" w:rsidRDefault="00BF288B" w:rsidP="00D13C44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  <w:r w:rsidRPr="002A2B56">
              <w:rPr>
                <w:sz w:val="24"/>
                <w:szCs w:val="24"/>
                <w:lang w:val="bg-BG"/>
              </w:rPr>
              <w:t xml:space="preserve">Сертификат за </w:t>
            </w:r>
            <w:r w:rsidRPr="002A2B56">
              <w:rPr>
                <w:b/>
                <w:sz w:val="24"/>
                <w:szCs w:val="24"/>
                <w:lang w:val="bg-BG"/>
              </w:rPr>
              <w:t>ниво на владеене на английски език</w:t>
            </w:r>
          </w:p>
          <w:p w:rsidR="00BF288B" w:rsidRDefault="00BF288B" w:rsidP="00D13C44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BF288B" w:rsidRDefault="00BF288B" w:rsidP="00D13C44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BF288B" w:rsidRDefault="00BF288B" w:rsidP="00D13C44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BF288B" w:rsidRDefault="00BF288B" w:rsidP="00D13C44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BF288B" w:rsidRDefault="00BF288B" w:rsidP="00D13C44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722EFD" w:rsidRPr="00BF288B" w:rsidRDefault="00764E68" w:rsidP="00764E68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Кандидати</w:t>
            </w:r>
            <w:r w:rsidR="00BF288B">
              <w:rPr>
                <w:sz w:val="24"/>
                <w:szCs w:val="24"/>
                <w:lang w:val="bg-BG"/>
              </w:rPr>
              <w:t xml:space="preserve">, </w:t>
            </w:r>
            <w:r w:rsidR="000B5AD5">
              <w:rPr>
                <w:sz w:val="24"/>
                <w:szCs w:val="24"/>
                <w:lang w:val="bg-BG"/>
              </w:rPr>
              <w:t xml:space="preserve">които са </w:t>
            </w:r>
            <w:r w:rsidR="00BF288B">
              <w:rPr>
                <w:sz w:val="24"/>
                <w:szCs w:val="24"/>
                <w:lang w:val="bg-BG"/>
              </w:rPr>
              <w:t xml:space="preserve">преминали курсове за езикова подготовка към ТУ-Варна </w:t>
            </w:r>
            <w:r w:rsidR="00F82F49">
              <w:rPr>
                <w:sz w:val="24"/>
                <w:szCs w:val="24"/>
                <w:lang w:val="bg-BG"/>
              </w:rPr>
              <w:t>представя</w:t>
            </w:r>
            <w:r>
              <w:rPr>
                <w:sz w:val="24"/>
                <w:szCs w:val="24"/>
                <w:lang w:val="bg-BG"/>
              </w:rPr>
              <w:t>т</w:t>
            </w:r>
            <w:r w:rsidR="00F82F49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служебна бележка</w:t>
            </w:r>
            <w:r w:rsidR="0062678E">
              <w:rPr>
                <w:sz w:val="24"/>
                <w:szCs w:val="24"/>
                <w:lang w:val="bg-BG"/>
              </w:rPr>
              <w:t xml:space="preserve"> от ДЕПОС, сектор „Езиково обучение”</w:t>
            </w:r>
          </w:p>
        </w:tc>
        <w:tc>
          <w:tcPr>
            <w:tcW w:w="11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07" w:rsidRDefault="007D3807" w:rsidP="00D13C44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  <w:p w:rsidR="00BF288B" w:rsidRDefault="00BF288B" w:rsidP="00D13C44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 отмята се, че е представена</w:t>
            </w:r>
          </w:p>
          <w:p w:rsidR="00BF288B" w:rsidRDefault="00BF288B" w:rsidP="00D13C44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BF288B" w:rsidRDefault="00BF288B" w:rsidP="00D13C44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BF288B" w:rsidRDefault="00BF288B" w:rsidP="00BF288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>15т.</w:t>
            </w:r>
            <w:r w:rsidR="00B60DF7">
              <w:rPr>
                <w:sz w:val="24"/>
                <w:szCs w:val="24"/>
                <w:lang w:val="bg-BG"/>
              </w:rPr>
              <w:t>-</w:t>
            </w:r>
            <w:r>
              <w:rPr>
                <w:sz w:val="24"/>
                <w:szCs w:val="24"/>
                <w:lang w:val="bg-BG"/>
              </w:rPr>
              <w:t xml:space="preserve"> ниво</w:t>
            </w:r>
            <w:r w:rsidR="00B60DF7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В</w:t>
            </w:r>
            <w:r w:rsidR="00B60DF7">
              <w:rPr>
                <w:sz w:val="24"/>
                <w:szCs w:val="24"/>
                <w:lang w:val="bg-BG"/>
              </w:rPr>
              <w:t>1</w:t>
            </w:r>
          </w:p>
          <w:p w:rsidR="00B60DF7" w:rsidRDefault="00B60DF7" w:rsidP="00B60DF7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>20т.- ниво В2</w:t>
            </w:r>
          </w:p>
          <w:p w:rsidR="00BF288B" w:rsidRDefault="00BF288B" w:rsidP="00BF288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B60DF7">
              <w:rPr>
                <w:sz w:val="24"/>
                <w:szCs w:val="24"/>
                <w:lang w:val="bg-BG"/>
              </w:rPr>
              <w:t>25</w:t>
            </w:r>
            <w:r w:rsidR="00D732F3">
              <w:rPr>
                <w:sz w:val="24"/>
                <w:szCs w:val="24"/>
                <w:lang w:val="bg-BG"/>
              </w:rPr>
              <w:t xml:space="preserve"> т. – </w:t>
            </w:r>
            <w:r>
              <w:rPr>
                <w:sz w:val="24"/>
                <w:szCs w:val="24"/>
                <w:lang w:val="bg-BG"/>
              </w:rPr>
              <w:t>нив</w:t>
            </w:r>
            <w:r w:rsidR="00B60DF7">
              <w:rPr>
                <w:sz w:val="24"/>
                <w:szCs w:val="24"/>
                <w:lang w:val="bg-BG"/>
              </w:rPr>
              <w:t>а</w:t>
            </w:r>
            <w:r>
              <w:rPr>
                <w:sz w:val="24"/>
                <w:szCs w:val="24"/>
                <w:lang w:val="bg-BG"/>
              </w:rPr>
              <w:t xml:space="preserve"> С1</w:t>
            </w:r>
            <w:r w:rsidR="00D732F3"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  <w:lang w:val="bg-BG"/>
              </w:rPr>
              <w:t xml:space="preserve"> С2</w:t>
            </w:r>
          </w:p>
          <w:p w:rsidR="00924AE9" w:rsidRPr="007461BB" w:rsidRDefault="00924AE9" w:rsidP="00BF288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722EFD" w:rsidRDefault="00722EFD" w:rsidP="00BF288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  <w:p w:rsidR="00722EFD" w:rsidRPr="009F0BD3" w:rsidRDefault="00BF288B" w:rsidP="00BF288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15 т. </w:t>
            </w:r>
            <w:r w:rsidR="00B60DF7">
              <w:rPr>
                <w:sz w:val="24"/>
                <w:szCs w:val="24"/>
                <w:lang w:val="bg-BG"/>
              </w:rPr>
              <w:t>-</w:t>
            </w:r>
            <w:r>
              <w:rPr>
                <w:sz w:val="24"/>
                <w:szCs w:val="24"/>
                <w:lang w:val="bg-BG"/>
              </w:rPr>
              <w:t xml:space="preserve"> служебна бележка </w:t>
            </w:r>
          </w:p>
        </w:tc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BF288B" w:rsidRDefault="00BF288B" w:rsidP="00D13C44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5E4429" w:rsidTr="003F320F"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E6628E" w:rsidRDefault="00924AE9" w:rsidP="009338AB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</w:rPr>
            </w:pPr>
            <w:r w:rsidRPr="00E6628E">
              <w:rPr>
                <w:b/>
                <w:sz w:val="24"/>
                <w:szCs w:val="24"/>
                <w:lang w:val="bg-BG"/>
              </w:rPr>
              <w:t>3</w:t>
            </w:r>
            <w:r w:rsidR="009338AB" w:rsidRPr="00E6628E">
              <w:rPr>
                <w:b/>
                <w:sz w:val="24"/>
                <w:szCs w:val="24"/>
                <w:lang w:val="bg-BG"/>
              </w:rPr>
              <w:t>*</w:t>
            </w:r>
          </w:p>
        </w:tc>
        <w:tc>
          <w:tcPr>
            <w:tcW w:w="2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695BB7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E6628E">
              <w:rPr>
                <w:b/>
                <w:sz w:val="24"/>
                <w:szCs w:val="24"/>
                <w:lang w:val="bg-BG"/>
              </w:rPr>
              <w:t>Мотивационно писмо</w:t>
            </w:r>
            <w:r w:rsidR="0093515C">
              <w:rPr>
                <w:sz w:val="24"/>
                <w:szCs w:val="24"/>
                <w:lang w:val="bg-BG"/>
              </w:rPr>
              <w:t xml:space="preserve"> на кандидата</w:t>
            </w:r>
            <w:r w:rsidRPr="00695BB7">
              <w:rPr>
                <w:sz w:val="24"/>
                <w:szCs w:val="24"/>
                <w:lang w:val="bg-BG"/>
              </w:rPr>
              <w:t>, в</w:t>
            </w:r>
            <w:r w:rsidR="0093515C">
              <w:rPr>
                <w:sz w:val="24"/>
                <w:szCs w:val="24"/>
                <w:lang w:val="bg-BG"/>
              </w:rPr>
              <w:t>ключващо и информация за научните му</w:t>
            </w:r>
            <w:r w:rsidRPr="00695BB7">
              <w:rPr>
                <w:sz w:val="24"/>
                <w:szCs w:val="24"/>
                <w:lang w:val="bg-BG"/>
              </w:rPr>
              <w:t xml:space="preserve"> интереси</w:t>
            </w:r>
          </w:p>
        </w:tc>
        <w:tc>
          <w:tcPr>
            <w:tcW w:w="11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7461BB">
            <w:pPr>
              <w:pStyle w:val="ListParagraph"/>
              <w:shd w:val="clear" w:color="auto" w:fill="EEEEEE"/>
              <w:ind w:left="0"/>
            </w:pPr>
            <w:r>
              <w:rPr>
                <w:sz w:val="40"/>
                <w:szCs w:val="40"/>
                <w:lang w:val="bg-BG"/>
              </w:rPr>
              <w:t>□</w:t>
            </w:r>
            <w:r w:rsidR="001F301A"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bg-BG"/>
              </w:rPr>
              <w:t xml:space="preserve"> т. </w:t>
            </w:r>
            <w:r>
              <w:rPr>
                <w:sz w:val="40"/>
                <w:szCs w:val="40"/>
                <w:lang w:val="bg-BG"/>
              </w:rPr>
              <w:t>□</w:t>
            </w:r>
            <w:r w:rsidR="001F301A"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  <w:r w:rsidR="007461B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40"/>
                <w:szCs w:val="40"/>
                <w:lang w:val="bg-BG"/>
              </w:rPr>
              <w:t>□</w:t>
            </w:r>
            <w:r w:rsidR="001F301A">
              <w:rPr>
                <w:sz w:val="24"/>
                <w:szCs w:val="24"/>
                <w:lang w:val="bg-BG"/>
              </w:rPr>
              <w:t>15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</w:p>
        </w:tc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5E4429" w:rsidTr="003F320F"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1E7541" w:rsidP="009338AB">
            <w:pPr>
              <w:pStyle w:val="ListParagraph"/>
              <w:shd w:val="clear" w:color="auto" w:fill="EEEEEE"/>
              <w:ind w:left="0"/>
            </w:pPr>
            <w:r w:rsidRPr="00E6628E">
              <w:rPr>
                <w:b/>
                <w:sz w:val="24"/>
                <w:szCs w:val="24"/>
                <w:lang w:val="bg-BG"/>
              </w:rPr>
              <w:t>4</w:t>
            </w:r>
            <w:r w:rsidR="009338AB">
              <w:rPr>
                <w:sz w:val="24"/>
                <w:szCs w:val="24"/>
              </w:rPr>
              <w:t>*</w:t>
            </w:r>
          </w:p>
        </w:tc>
        <w:tc>
          <w:tcPr>
            <w:tcW w:w="2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E6628E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  <w:r w:rsidRPr="00DE1736">
              <w:rPr>
                <w:sz w:val="24"/>
                <w:szCs w:val="24"/>
                <w:lang w:val="bg-BG"/>
              </w:rPr>
              <w:t>Описание на</w:t>
            </w:r>
            <w:r w:rsidRPr="00E6628E">
              <w:rPr>
                <w:b/>
                <w:sz w:val="24"/>
                <w:szCs w:val="24"/>
                <w:lang w:val="bg-BG"/>
              </w:rPr>
              <w:t xml:space="preserve"> досегашна</w:t>
            </w:r>
            <w:r w:rsidRPr="00DE1736">
              <w:rPr>
                <w:sz w:val="24"/>
                <w:szCs w:val="24"/>
                <w:lang w:val="bg-BG"/>
              </w:rPr>
              <w:t>та</w:t>
            </w:r>
            <w:r w:rsidRPr="00E6628E">
              <w:rPr>
                <w:b/>
                <w:sz w:val="24"/>
                <w:szCs w:val="24"/>
                <w:lang w:val="bg-BG"/>
              </w:rPr>
              <w:t xml:space="preserve"> научна работа на </w:t>
            </w:r>
            <w:r w:rsidR="001F301A" w:rsidRPr="00E6628E">
              <w:rPr>
                <w:b/>
                <w:sz w:val="24"/>
                <w:szCs w:val="24"/>
                <w:lang w:val="bg-BG"/>
              </w:rPr>
              <w:t xml:space="preserve">кандидата </w:t>
            </w:r>
          </w:p>
        </w:tc>
        <w:tc>
          <w:tcPr>
            <w:tcW w:w="11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1F301A" w:rsidRDefault="009338AB" w:rsidP="00E90837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C0770E"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bg-BG"/>
              </w:rPr>
              <w:t xml:space="preserve"> т. </w:t>
            </w:r>
            <w:r>
              <w:rPr>
                <w:sz w:val="40"/>
                <w:szCs w:val="40"/>
                <w:lang w:val="bg-BG"/>
              </w:rPr>
              <w:t>□</w:t>
            </w:r>
            <w:r w:rsidR="00C0770E"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  <w:lang w:val="bg-BG"/>
              </w:rPr>
              <w:t xml:space="preserve"> т. </w:t>
            </w:r>
            <w:r>
              <w:rPr>
                <w:sz w:val="40"/>
                <w:szCs w:val="40"/>
                <w:lang w:val="bg-BG"/>
              </w:rPr>
              <w:t>□</w:t>
            </w:r>
            <w:r w:rsidR="00C0770E">
              <w:rPr>
                <w:sz w:val="24"/>
                <w:szCs w:val="24"/>
                <w:lang w:val="bg-BG"/>
              </w:rPr>
              <w:t>15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</w:p>
        </w:tc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3438AE" w:rsidTr="003F320F">
        <w:trPr>
          <w:trHeight w:val="902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40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5а.</w:t>
            </w: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E90837" w:rsidRDefault="00E90837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62678E" w:rsidRDefault="0062678E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5б.</w:t>
            </w: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Default="005E4429" w:rsidP="002A740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3F320F" w:rsidRDefault="003F320F" w:rsidP="005E442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2"/>
                <w:szCs w:val="22"/>
                <w:lang w:val="bg-BG"/>
              </w:rPr>
            </w:pPr>
          </w:p>
          <w:p w:rsidR="00F7708F" w:rsidRDefault="00F7708F" w:rsidP="005E442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2"/>
                <w:szCs w:val="22"/>
                <w:lang w:val="bg-BG"/>
              </w:rPr>
            </w:pPr>
          </w:p>
          <w:p w:rsidR="00F7708F" w:rsidRDefault="00F7708F" w:rsidP="005E4429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2"/>
                <w:szCs w:val="22"/>
                <w:lang w:val="bg-BG"/>
              </w:rPr>
            </w:pPr>
          </w:p>
          <w:p w:rsidR="005E4429" w:rsidRPr="005E4429" w:rsidRDefault="005E4429" w:rsidP="005E4429">
            <w:pPr>
              <w:pStyle w:val="ListParagraph"/>
              <w:shd w:val="clear" w:color="auto" w:fill="EEEEEE"/>
              <w:ind w:left="0"/>
              <w:jc w:val="both"/>
              <w:rPr>
                <w:sz w:val="22"/>
                <w:szCs w:val="22"/>
                <w:lang w:val="bg-BG"/>
              </w:rPr>
            </w:pPr>
            <w:r w:rsidRPr="005E4429">
              <w:rPr>
                <w:b/>
                <w:sz w:val="22"/>
                <w:szCs w:val="22"/>
                <w:lang w:val="bg-BG"/>
              </w:rPr>
              <w:t>5в</w:t>
            </w:r>
            <w:r>
              <w:rPr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2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29" w:rsidRDefault="00E90837" w:rsidP="005E442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</w:t>
            </w:r>
            <w:r w:rsidR="005E4429" w:rsidRPr="009D7E81">
              <w:rPr>
                <w:b/>
                <w:sz w:val="24"/>
                <w:szCs w:val="24"/>
                <w:lang w:val="bg-BG"/>
              </w:rPr>
              <w:t>убликации</w:t>
            </w:r>
            <w:r w:rsidR="005E4429">
              <w:rPr>
                <w:sz w:val="24"/>
                <w:szCs w:val="24"/>
                <w:lang w:val="bg-BG"/>
              </w:rPr>
              <w:t xml:space="preserve">: </w:t>
            </w:r>
          </w:p>
          <w:p w:rsidR="005E4429" w:rsidRDefault="005E4429" w:rsidP="005E4429">
            <w:pPr>
              <w:pStyle w:val="Standard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- 10т. за всяка публикация </w:t>
            </w:r>
            <w:r w:rsidRPr="00ED5A70">
              <w:rPr>
                <w:sz w:val="24"/>
                <w:szCs w:val="24"/>
                <w:lang w:val="bg-BG"/>
              </w:rPr>
              <w:t xml:space="preserve">в международно реферирано издание с </w:t>
            </w:r>
            <w:r w:rsidRPr="00ED5A70">
              <w:rPr>
                <w:sz w:val="24"/>
                <w:szCs w:val="24"/>
              </w:rPr>
              <w:t>IF</w:t>
            </w:r>
            <w:r w:rsidRPr="00ED5A70">
              <w:rPr>
                <w:sz w:val="24"/>
                <w:szCs w:val="24"/>
                <w:lang w:val="bg-BG"/>
              </w:rPr>
              <w:t xml:space="preserve"> (</w:t>
            </w:r>
            <w:r w:rsidRPr="00ED5A70">
              <w:rPr>
                <w:sz w:val="24"/>
                <w:szCs w:val="24"/>
              </w:rPr>
              <w:t>S</w:t>
            </w:r>
            <w:r w:rsidRPr="00ED5A70">
              <w:rPr>
                <w:sz w:val="24"/>
                <w:szCs w:val="24"/>
                <w:lang w:val="bg-BG"/>
              </w:rPr>
              <w:t xml:space="preserve">cimago </w:t>
            </w:r>
            <w:r w:rsidRPr="00ED5A70">
              <w:rPr>
                <w:sz w:val="24"/>
                <w:szCs w:val="24"/>
              </w:rPr>
              <w:t>Journal</w:t>
            </w:r>
            <w:r w:rsidRPr="00ED5A70">
              <w:rPr>
                <w:sz w:val="24"/>
                <w:szCs w:val="24"/>
                <w:lang w:val="bg-BG"/>
              </w:rPr>
              <w:t xml:space="preserve"> </w:t>
            </w:r>
            <w:r w:rsidRPr="00ED5A70">
              <w:rPr>
                <w:sz w:val="24"/>
                <w:szCs w:val="24"/>
              </w:rPr>
              <w:t>Ranking</w:t>
            </w:r>
            <w:r w:rsidRPr="00ED5A70">
              <w:rPr>
                <w:sz w:val="24"/>
                <w:szCs w:val="24"/>
                <w:lang w:val="bg-BG"/>
              </w:rPr>
              <w:t xml:space="preserve">, </w:t>
            </w:r>
            <w:r w:rsidRPr="00ED5A70">
              <w:rPr>
                <w:sz w:val="24"/>
                <w:szCs w:val="24"/>
              </w:rPr>
              <w:t>Journal</w:t>
            </w:r>
            <w:r w:rsidRPr="00ED5A70">
              <w:rPr>
                <w:sz w:val="24"/>
                <w:szCs w:val="24"/>
                <w:lang w:val="bg-BG"/>
              </w:rPr>
              <w:t xml:space="preserve"> </w:t>
            </w:r>
            <w:r w:rsidRPr="00ED5A70">
              <w:rPr>
                <w:sz w:val="24"/>
                <w:szCs w:val="24"/>
              </w:rPr>
              <w:t>Citation</w:t>
            </w:r>
            <w:r w:rsidRPr="00ED5A70">
              <w:rPr>
                <w:sz w:val="24"/>
                <w:szCs w:val="24"/>
                <w:lang w:val="bg-BG"/>
              </w:rPr>
              <w:t xml:space="preserve"> </w:t>
            </w:r>
            <w:r w:rsidRPr="00ED5A70">
              <w:rPr>
                <w:sz w:val="24"/>
                <w:szCs w:val="24"/>
              </w:rPr>
              <w:t>Reports</w:t>
            </w:r>
            <w:r w:rsidRPr="00ED5A70">
              <w:rPr>
                <w:sz w:val="24"/>
                <w:szCs w:val="24"/>
                <w:lang w:val="bg-BG"/>
              </w:rPr>
              <w:t>)</w:t>
            </w:r>
          </w:p>
          <w:p w:rsidR="005E4429" w:rsidRDefault="005E4429" w:rsidP="005E4429">
            <w:pPr>
              <w:pStyle w:val="Standard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</w:p>
          <w:p w:rsidR="005E4429" w:rsidRPr="0062678E" w:rsidRDefault="005E4429" w:rsidP="005E4429">
            <w:pPr>
              <w:pStyle w:val="Standard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-5т. за </w:t>
            </w:r>
            <w:r w:rsidRPr="00ED5A70">
              <w:rPr>
                <w:sz w:val="24"/>
                <w:szCs w:val="24"/>
                <w:lang w:val="bg-BG"/>
              </w:rPr>
              <w:t xml:space="preserve">всяка публикации в индексирани </w:t>
            </w:r>
            <w:r w:rsidRPr="0062678E">
              <w:rPr>
                <w:sz w:val="24"/>
                <w:szCs w:val="24"/>
                <w:lang w:val="bg-BG"/>
              </w:rPr>
              <w:t xml:space="preserve">в </w:t>
            </w:r>
            <w:r w:rsidRPr="0062678E">
              <w:rPr>
                <w:sz w:val="24"/>
                <w:szCs w:val="24"/>
              </w:rPr>
              <w:t>Scopus</w:t>
            </w:r>
            <w:r w:rsidRPr="0062678E">
              <w:rPr>
                <w:sz w:val="24"/>
                <w:szCs w:val="24"/>
                <w:lang w:val="bg-BG"/>
              </w:rPr>
              <w:t xml:space="preserve">  и  </w:t>
            </w:r>
            <w:r w:rsidRPr="0062678E">
              <w:rPr>
                <w:sz w:val="24"/>
                <w:szCs w:val="24"/>
              </w:rPr>
              <w:t>Web</w:t>
            </w:r>
            <w:r w:rsidRPr="0062678E">
              <w:rPr>
                <w:sz w:val="24"/>
                <w:szCs w:val="24"/>
                <w:lang w:val="bg-BG"/>
              </w:rPr>
              <w:t xml:space="preserve"> </w:t>
            </w:r>
            <w:r w:rsidRPr="0062678E">
              <w:rPr>
                <w:sz w:val="24"/>
                <w:szCs w:val="24"/>
              </w:rPr>
              <w:t>of</w:t>
            </w:r>
            <w:r w:rsidRPr="0062678E">
              <w:rPr>
                <w:sz w:val="24"/>
                <w:szCs w:val="24"/>
                <w:lang w:val="bg-BG"/>
              </w:rPr>
              <w:t xml:space="preserve"> </w:t>
            </w:r>
            <w:r w:rsidRPr="0062678E">
              <w:rPr>
                <w:sz w:val="24"/>
                <w:szCs w:val="24"/>
              </w:rPr>
              <w:t>Science</w:t>
            </w:r>
            <w:r w:rsidRPr="0062678E">
              <w:rPr>
                <w:sz w:val="24"/>
                <w:szCs w:val="24"/>
                <w:lang w:val="bg-BG"/>
              </w:rPr>
              <w:t xml:space="preserve"> издания;</w:t>
            </w:r>
          </w:p>
          <w:p w:rsidR="005E4429" w:rsidRPr="0062678E" w:rsidRDefault="005E4429" w:rsidP="005E4429">
            <w:pPr>
              <w:pStyle w:val="Standard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</w:p>
          <w:p w:rsidR="005E4429" w:rsidRPr="00ED5A70" w:rsidRDefault="005E4429" w:rsidP="005E442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7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- 1т. за всяка публикация в нереферирани/неиндексирани издания</w:t>
            </w:r>
            <w:r w:rsidR="002A2B56" w:rsidRPr="006267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научно рецензиране</w:t>
            </w:r>
          </w:p>
          <w:p w:rsidR="005E4429" w:rsidRPr="009D7E81" w:rsidRDefault="00E90837" w:rsidP="005E4429">
            <w:pPr>
              <w:pStyle w:val="Standard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Ц</w:t>
            </w:r>
            <w:r w:rsidR="005E4429" w:rsidRPr="009D7E81">
              <w:rPr>
                <w:b/>
                <w:sz w:val="24"/>
                <w:szCs w:val="24"/>
                <w:lang w:val="bg-BG"/>
              </w:rPr>
              <w:t>итирания</w:t>
            </w:r>
            <w:r w:rsidR="005E4429">
              <w:rPr>
                <w:sz w:val="24"/>
                <w:szCs w:val="24"/>
                <w:lang w:val="bg-BG"/>
              </w:rPr>
              <w:t>:</w:t>
            </w:r>
          </w:p>
          <w:p w:rsidR="005E4429" w:rsidRDefault="005E4429" w:rsidP="005E4429">
            <w:pPr>
              <w:pStyle w:val="ListParagraph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-  5т. за всяко цитиране  (без автоцитирания и вътрешноинстит. такива) </w:t>
            </w:r>
            <w:r w:rsidR="00F7708F">
              <w:rPr>
                <w:sz w:val="24"/>
                <w:szCs w:val="24"/>
                <w:lang w:val="bg-BG"/>
              </w:rPr>
              <w:t>в издания с импакт фактор; издания, индексирани в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Scopus</w:t>
            </w:r>
            <w:r w:rsidRPr="00565EF0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 и </w:t>
            </w:r>
            <w:r w:rsidRPr="00565EF0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Web</w:t>
            </w:r>
            <w:r w:rsidRPr="00565EF0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 w:rsidRPr="00565EF0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Science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5E4429" w:rsidRPr="002A7409" w:rsidRDefault="005E4429" w:rsidP="005E4429">
            <w:pPr>
              <w:pStyle w:val="ListParagraph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</w:p>
          <w:p w:rsidR="005E4429" w:rsidRDefault="005E4429" w:rsidP="005E4429">
            <w:pPr>
              <w:pStyle w:val="ListParagraph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 w:rsidRPr="0062678E">
              <w:rPr>
                <w:sz w:val="24"/>
                <w:szCs w:val="24"/>
                <w:lang w:val="bg-BG"/>
              </w:rPr>
              <w:t>- 1т. за всяко цитиране в нере</w:t>
            </w:r>
            <w:r w:rsidR="002A2B56" w:rsidRPr="0062678E">
              <w:rPr>
                <w:sz w:val="24"/>
                <w:szCs w:val="24"/>
                <w:lang w:val="bg-BG"/>
              </w:rPr>
              <w:t>ферирани/неиндексирани издания</w:t>
            </w:r>
            <w:r w:rsidR="0062678E" w:rsidRPr="0062678E">
              <w:rPr>
                <w:sz w:val="24"/>
                <w:szCs w:val="24"/>
                <w:lang w:val="bg-BG"/>
              </w:rPr>
              <w:t xml:space="preserve"> с научно рецензиране</w:t>
            </w:r>
          </w:p>
          <w:p w:rsidR="0062678E" w:rsidRDefault="0062678E" w:rsidP="005E4429">
            <w:pPr>
              <w:pStyle w:val="ListParagraph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</w:p>
          <w:p w:rsidR="005E4429" w:rsidRDefault="00E90837" w:rsidP="005E4429">
            <w:pPr>
              <w:pStyle w:val="ListParagraph"/>
              <w:shd w:val="clear" w:color="auto" w:fill="EEEEEE"/>
              <w:ind w:left="72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</w:t>
            </w:r>
            <w:r w:rsidR="005E4429" w:rsidRPr="00DA664A">
              <w:rPr>
                <w:b/>
                <w:sz w:val="24"/>
                <w:szCs w:val="24"/>
                <w:lang w:val="bg-BG"/>
              </w:rPr>
              <w:t>атенти</w:t>
            </w:r>
            <w:r w:rsidR="005E4429">
              <w:rPr>
                <w:b/>
                <w:sz w:val="24"/>
                <w:szCs w:val="24"/>
                <w:lang w:val="bg-BG"/>
              </w:rPr>
              <w:t xml:space="preserve"> и/или полезни модели</w:t>
            </w:r>
          </w:p>
          <w:p w:rsidR="002A2B56" w:rsidRDefault="005E4429" w:rsidP="005E4429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2A7409">
              <w:rPr>
                <w:sz w:val="24"/>
                <w:szCs w:val="24"/>
                <w:lang w:val="bg-BG"/>
              </w:rPr>
              <w:t>По 20точки на всеки</w:t>
            </w:r>
            <w:r w:rsidR="002A2B56">
              <w:rPr>
                <w:sz w:val="24"/>
                <w:szCs w:val="24"/>
                <w:lang w:val="bg-BG"/>
              </w:rPr>
              <w:t xml:space="preserve"> одобрен</w:t>
            </w:r>
            <w:r w:rsidRPr="002A7409">
              <w:rPr>
                <w:sz w:val="24"/>
                <w:szCs w:val="24"/>
                <w:lang w:val="bg-BG"/>
              </w:rPr>
              <w:t xml:space="preserve"> патент и по 10 точки на всеки </w:t>
            </w:r>
            <w:r w:rsidR="002A2B56">
              <w:rPr>
                <w:sz w:val="24"/>
                <w:szCs w:val="24"/>
                <w:lang w:val="bg-BG"/>
              </w:rPr>
              <w:t xml:space="preserve">одобрен </w:t>
            </w:r>
            <w:r w:rsidRPr="002A7409">
              <w:rPr>
                <w:sz w:val="24"/>
                <w:szCs w:val="24"/>
                <w:lang w:val="bg-BG"/>
              </w:rPr>
              <w:t>полезен модел.</w:t>
            </w:r>
            <w:r w:rsidR="002A2B56">
              <w:rPr>
                <w:sz w:val="24"/>
                <w:szCs w:val="24"/>
                <w:lang w:val="bg-BG"/>
              </w:rPr>
              <w:t xml:space="preserve"> </w:t>
            </w:r>
            <w:r w:rsidRPr="002A7409">
              <w:rPr>
                <w:sz w:val="24"/>
                <w:szCs w:val="24"/>
                <w:lang w:val="bg-BG"/>
              </w:rPr>
              <w:t xml:space="preserve"> </w:t>
            </w:r>
          </w:p>
          <w:p w:rsidR="009F0BD3" w:rsidRDefault="009F0BD3" w:rsidP="005E4429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2A2B56" w:rsidRPr="002A7409" w:rsidRDefault="009F0BD3" w:rsidP="005E4429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</w:t>
            </w:r>
            <w:r w:rsidR="002A2B56" w:rsidRPr="0062678E">
              <w:rPr>
                <w:sz w:val="24"/>
                <w:szCs w:val="24"/>
                <w:lang w:val="bg-BG"/>
              </w:rPr>
              <w:t>а подадена заявка в Патентно ведомство</w:t>
            </w:r>
          </w:p>
        </w:tc>
        <w:tc>
          <w:tcPr>
            <w:tcW w:w="11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29" w:rsidRDefault="005E4429" w:rsidP="005E4429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  <w:p w:rsidR="005E4429" w:rsidRDefault="005E4429" w:rsidP="005E4429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>10 т.  х ....бр. =</w:t>
            </w:r>
          </w:p>
          <w:p w:rsidR="005E4429" w:rsidRDefault="005E4429" w:rsidP="005E4429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  <w:p w:rsidR="005E4429" w:rsidRDefault="005E4429" w:rsidP="005E4429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  <w:p w:rsidR="005E4429" w:rsidRDefault="005E4429" w:rsidP="005E4429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5 т.  х ....бр. = </w:t>
            </w:r>
          </w:p>
          <w:p w:rsidR="005E4429" w:rsidRDefault="005E4429" w:rsidP="005E4429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  <w:p w:rsidR="005E4429" w:rsidRDefault="005E4429" w:rsidP="005E4429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0C2D55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т. х ....бр. =</w:t>
            </w:r>
          </w:p>
          <w:p w:rsidR="005E4429" w:rsidRDefault="005E4429" w:rsidP="005E4429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</w:p>
          <w:p w:rsidR="005E4429" w:rsidRDefault="005E4429" w:rsidP="005E4429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  <w:p w:rsidR="005E4429" w:rsidRDefault="005E4429" w:rsidP="005E4429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5 т.  х ....бр. = </w:t>
            </w:r>
          </w:p>
          <w:p w:rsidR="005E4429" w:rsidRDefault="005E4429" w:rsidP="005E4429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  <w:p w:rsidR="00C00908" w:rsidRDefault="00C00908" w:rsidP="005E4429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  <w:p w:rsidR="00C00908" w:rsidRPr="00DE1736" w:rsidRDefault="00C00908" w:rsidP="005E4429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62678E" w:rsidRDefault="0062678E" w:rsidP="005E4429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  <w:p w:rsidR="005E4429" w:rsidRDefault="005E4429" w:rsidP="005E4429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0C2D55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т. х ....</w:t>
            </w:r>
            <w:r w:rsidR="00C00908">
              <w:rPr>
                <w:sz w:val="24"/>
                <w:szCs w:val="24"/>
                <w:lang w:val="bg-BG"/>
              </w:rPr>
              <w:t>бр.</w:t>
            </w:r>
            <w:r>
              <w:rPr>
                <w:sz w:val="24"/>
                <w:szCs w:val="24"/>
                <w:lang w:val="bg-BG"/>
              </w:rPr>
              <w:t xml:space="preserve"> =</w:t>
            </w:r>
          </w:p>
          <w:p w:rsidR="005E4429" w:rsidRDefault="005E4429" w:rsidP="005E4429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</w:p>
          <w:p w:rsidR="005E4429" w:rsidRDefault="005E4429" w:rsidP="005E4429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5E4429" w:rsidRPr="002A7409" w:rsidRDefault="005E4429" w:rsidP="005E4429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2A7409">
              <w:rPr>
                <w:sz w:val="24"/>
                <w:szCs w:val="24"/>
                <w:lang w:val="bg-BG"/>
              </w:rPr>
              <w:t xml:space="preserve">20т. х ….бр.= </w:t>
            </w:r>
          </w:p>
          <w:p w:rsidR="005E4429" w:rsidRDefault="005E4429" w:rsidP="005E4429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</w:p>
          <w:p w:rsidR="005E4429" w:rsidRDefault="005E4429" w:rsidP="005E4429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2A7409">
              <w:rPr>
                <w:sz w:val="24"/>
                <w:szCs w:val="24"/>
                <w:lang w:val="bg-BG"/>
              </w:rPr>
              <w:t>10т. х … бр. =</w:t>
            </w:r>
          </w:p>
          <w:p w:rsidR="002A2B56" w:rsidRDefault="002A2B56" w:rsidP="005E4429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2A2B56" w:rsidRDefault="002A2B56" w:rsidP="005E4429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62678E" w:rsidRDefault="0062678E" w:rsidP="0062678E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Pr="002A7409">
              <w:rPr>
                <w:sz w:val="24"/>
                <w:szCs w:val="24"/>
                <w:lang w:val="bg-BG"/>
              </w:rPr>
              <w:t>т. х … бр. =</w:t>
            </w:r>
          </w:p>
          <w:p w:rsidR="002A2B56" w:rsidRPr="005E4429" w:rsidRDefault="002A2B56" w:rsidP="005E4429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3438AE" w:rsidRPr="00DA664A" w:rsidRDefault="003438AE" w:rsidP="00D13C44">
            <w:pPr>
              <w:pStyle w:val="ListParagraph"/>
              <w:shd w:val="clear" w:color="auto" w:fill="EEEEEE"/>
              <w:ind w:left="72"/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5E4429" w:rsidRPr="00120BC4" w:rsidTr="003F320F"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E6628E" w:rsidRDefault="00E6628E" w:rsidP="005E4429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6628E">
              <w:rPr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2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62678E" w:rsidRDefault="00E90837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62678E">
              <w:rPr>
                <w:sz w:val="24"/>
                <w:szCs w:val="24"/>
                <w:lang w:val="bg-BG"/>
              </w:rPr>
              <w:t>У</w:t>
            </w:r>
            <w:r w:rsidR="00E6628E" w:rsidRPr="0062678E">
              <w:rPr>
                <w:b/>
                <w:sz w:val="24"/>
                <w:szCs w:val="24"/>
                <w:lang w:val="bg-BG"/>
              </w:rPr>
              <w:t>частия в</w:t>
            </w:r>
            <w:r w:rsidR="009338AB" w:rsidRPr="0062678E">
              <w:rPr>
                <w:sz w:val="24"/>
                <w:szCs w:val="24"/>
                <w:lang w:val="bg-BG"/>
              </w:rPr>
              <w:t xml:space="preserve"> </w:t>
            </w:r>
            <w:r w:rsidR="009338AB" w:rsidRPr="0062678E">
              <w:rPr>
                <w:b/>
                <w:sz w:val="24"/>
                <w:szCs w:val="24"/>
                <w:lang w:val="bg-BG"/>
              </w:rPr>
              <w:t>п</w:t>
            </w:r>
            <w:r w:rsidR="009045C7" w:rsidRPr="0062678E">
              <w:rPr>
                <w:b/>
                <w:sz w:val="24"/>
                <w:szCs w:val="24"/>
                <w:lang w:val="bg-BG"/>
              </w:rPr>
              <w:t>роекти</w:t>
            </w:r>
            <w:r w:rsidR="00AA42E9" w:rsidRPr="0062678E">
              <w:rPr>
                <w:sz w:val="24"/>
                <w:szCs w:val="24"/>
                <w:lang w:val="bg-BG"/>
              </w:rPr>
              <w:t>:</w:t>
            </w:r>
            <w:r w:rsidR="0093515C" w:rsidRPr="0062678E">
              <w:rPr>
                <w:sz w:val="24"/>
                <w:szCs w:val="24"/>
                <w:lang w:val="bg-BG"/>
              </w:rPr>
              <w:t xml:space="preserve"> </w:t>
            </w:r>
          </w:p>
          <w:p w:rsidR="009338AB" w:rsidRPr="0062678E" w:rsidRDefault="00D37556" w:rsidP="00D37556">
            <w:pPr>
              <w:pStyle w:val="ListParagraph"/>
              <w:numPr>
                <w:ilvl w:val="0"/>
                <w:numId w:val="4"/>
              </w:numPr>
              <w:shd w:val="clear" w:color="auto" w:fill="EEEEEE"/>
              <w:tabs>
                <w:tab w:val="left" w:pos="504"/>
              </w:tabs>
              <w:ind w:left="333"/>
              <w:rPr>
                <w:sz w:val="24"/>
                <w:szCs w:val="24"/>
                <w:lang w:val="bg-BG"/>
              </w:rPr>
            </w:pPr>
            <w:r w:rsidRPr="0062678E">
              <w:rPr>
                <w:sz w:val="24"/>
                <w:szCs w:val="24"/>
                <w:lang w:val="bg-BG"/>
              </w:rPr>
              <w:t>5</w:t>
            </w:r>
            <w:r w:rsidR="009338AB" w:rsidRPr="0062678E">
              <w:rPr>
                <w:sz w:val="24"/>
                <w:szCs w:val="24"/>
                <w:lang w:val="bg-BG"/>
              </w:rPr>
              <w:t xml:space="preserve">т. за </w:t>
            </w:r>
            <w:r w:rsidR="00C0770E" w:rsidRPr="0062678E">
              <w:rPr>
                <w:sz w:val="24"/>
                <w:szCs w:val="24"/>
                <w:lang w:val="bg-BG"/>
              </w:rPr>
              <w:t>участие във вътрешни проекти</w:t>
            </w:r>
            <w:r w:rsidR="00F7708F" w:rsidRPr="0062678E">
              <w:rPr>
                <w:sz w:val="24"/>
                <w:szCs w:val="24"/>
                <w:lang w:val="bg-BG"/>
              </w:rPr>
              <w:t xml:space="preserve"> (вкл. докторантски проекти)</w:t>
            </w:r>
            <w:r w:rsidR="009045C7" w:rsidRPr="0062678E">
              <w:rPr>
                <w:sz w:val="24"/>
                <w:szCs w:val="24"/>
                <w:lang w:val="bg-BG"/>
              </w:rPr>
              <w:t>;</w:t>
            </w:r>
          </w:p>
          <w:p w:rsidR="009338AB" w:rsidRPr="0062678E" w:rsidRDefault="00B36CA9" w:rsidP="00D37556">
            <w:pPr>
              <w:pStyle w:val="ListParagraph"/>
              <w:numPr>
                <w:ilvl w:val="0"/>
                <w:numId w:val="4"/>
              </w:numPr>
              <w:shd w:val="clear" w:color="auto" w:fill="EEEEEE"/>
              <w:tabs>
                <w:tab w:val="left" w:pos="504"/>
              </w:tabs>
              <w:ind w:left="333"/>
              <w:rPr>
                <w:sz w:val="24"/>
                <w:szCs w:val="24"/>
                <w:lang w:val="bg-BG"/>
              </w:rPr>
            </w:pPr>
            <w:r w:rsidRPr="0062678E">
              <w:rPr>
                <w:sz w:val="24"/>
                <w:szCs w:val="24"/>
                <w:lang w:val="bg-BG"/>
              </w:rPr>
              <w:t>15</w:t>
            </w:r>
            <w:r w:rsidR="009338AB" w:rsidRPr="0062678E">
              <w:rPr>
                <w:sz w:val="24"/>
                <w:szCs w:val="24"/>
                <w:lang w:val="bg-BG"/>
              </w:rPr>
              <w:t xml:space="preserve"> т. за </w:t>
            </w:r>
            <w:r w:rsidR="00C0770E" w:rsidRPr="0062678E">
              <w:rPr>
                <w:sz w:val="24"/>
                <w:szCs w:val="24"/>
                <w:lang w:val="bg-BG"/>
              </w:rPr>
              <w:t>участие в проекти по ФНИ, оперативни програми и други национални проекти</w:t>
            </w:r>
          </w:p>
          <w:p w:rsidR="009338AB" w:rsidRDefault="00B36CA9" w:rsidP="00EC0CC2">
            <w:pPr>
              <w:pStyle w:val="ListParagraph"/>
              <w:numPr>
                <w:ilvl w:val="0"/>
                <w:numId w:val="4"/>
              </w:numPr>
              <w:shd w:val="clear" w:color="auto" w:fill="EEEEEE"/>
              <w:tabs>
                <w:tab w:val="left" w:pos="504"/>
              </w:tabs>
              <w:ind w:left="333"/>
              <w:rPr>
                <w:sz w:val="24"/>
                <w:szCs w:val="24"/>
                <w:lang w:val="bg-BG"/>
              </w:rPr>
            </w:pPr>
            <w:r w:rsidRPr="0062678E">
              <w:rPr>
                <w:sz w:val="24"/>
                <w:szCs w:val="24"/>
                <w:lang w:val="bg-BG"/>
              </w:rPr>
              <w:t>2</w:t>
            </w:r>
            <w:r w:rsidR="00EC0CC2" w:rsidRPr="0062678E">
              <w:rPr>
                <w:sz w:val="24"/>
                <w:szCs w:val="24"/>
                <w:lang w:val="bg-BG"/>
              </w:rPr>
              <w:t>5</w:t>
            </w:r>
            <w:r w:rsidR="009338AB" w:rsidRPr="0062678E">
              <w:rPr>
                <w:sz w:val="24"/>
                <w:szCs w:val="24"/>
                <w:lang w:val="bg-BG"/>
              </w:rPr>
              <w:t xml:space="preserve">т. за </w:t>
            </w:r>
            <w:r w:rsidR="00C0770E" w:rsidRPr="0062678E">
              <w:rPr>
                <w:sz w:val="24"/>
                <w:szCs w:val="24"/>
                <w:lang w:val="bg-BG"/>
              </w:rPr>
              <w:t>участие в международни проекти</w:t>
            </w:r>
          </w:p>
          <w:p w:rsidR="00120BC4" w:rsidRPr="00120BC4" w:rsidRDefault="00120BC4" w:rsidP="00120BC4">
            <w:pPr>
              <w:pStyle w:val="ListParagraph"/>
              <w:shd w:val="clear" w:color="auto" w:fill="EEEEEE"/>
              <w:tabs>
                <w:tab w:val="left" w:pos="504"/>
              </w:tabs>
              <w:ind w:left="333"/>
              <w:jc w:val="both"/>
              <w:rPr>
                <w:color w:val="548DD4" w:themeColor="text2" w:themeTint="99"/>
                <w:sz w:val="24"/>
                <w:szCs w:val="24"/>
                <w:lang w:val="bg-BG"/>
              </w:rPr>
            </w:pPr>
            <w:r w:rsidRPr="00120BC4">
              <w:rPr>
                <w:color w:val="548DD4" w:themeColor="text2" w:themeTint="99"/>
                <w:sz w:val="24"/>
                <w:szCs w:val="24"/>
                <w:lang w:val="bg-BG"/>
              </w:rPr>
              <w:t>За ръководител на проект – допълнително по пет точки за всеки проект!</w:t>
            </w:r>
          </w:p>
        </w:tc>
        <w:tc>
          <w:tcPr>
            <w:tcW w:w="11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01A" w:rsidRPr="0062678E" w:rsidRDefault="009338AB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62678E">
              <w:rPr>
                <w:sz w:val="40"/>
                <w:szCs w:val="40"/>
                <w:lang w:val="bg-BG"/>
              </w:rPr>
              <w:t>□</w:t>
            </w:r>
            <w:r w:rsidR="00D37556" w:rsidRPr="0062678E">
              <w:rPr>
                <w:sz w:val="24"/>
                <w:szCs w:val="24"/>
                <w:lang w:val="bg-BG"/>
              </w:rPr>
              <w:t xml:space="preserve">5т. </w:t>
            </w:r>
            <w:r w:rsidR="001F301A" w:rsidRPr="0062678E">
              <w:rPr>
                <w:sz w:val="24"/>
                <w:szCs w:val="24"/>
                <w:lang w:val="bg-BG"/>
              </w:rPr>
              <w:t>х</w:t>
            </w:r>
            <w:r w:rsidR="009045C7" w:rsidRPr="0062678E">
              <w:rPr>
                <w:sz w:val="24"/>
                <w:szCs w:val="24"/>
                <w:lang w:val="bg-BG"/>
              </w:rPr>
              <w:t xml:space="preserve"> </w:t>
            </w:r>
            <w:r w:rsidR="00D37556" w:rsidRPr="0062678E">
              <w:rPr>
                <w:sz w:val="24"/>
                <w:szCs w:val="24"/>
                <w:lang w:val="bg-BG"/>
              </w:rPr>
              <w:t>.</w:t>
            </w:r>
            <w:r w:rsidR="009045C7" w:rsidRPr="0062678E">
              <w:rPr>
                <w:sz w:val="24"/>
                <w:szCs w:val="24"/>
                <w:lang w:val="bg-BG"/>
              </w:rPr>
              <w:t>..</w:t>
            </w:r>
            <w:r w:rsidR="009D7E81" w:rsidRPr="0062678E">
              <w:rPr>
                <w:sz w:val="24"/>
                <w:szCs w:val="24"/>
                <w:lang w:val="bg-BG"/>
              </w:rPr>
              <w:t>.</w:t>
            </w:r>
            <w:r w:rsidR="009045C7" w:rsidRPr="0062678E">
              <w:rPr>
                <w:sz w:val="24"/>
                <w:szCs w:val="24"/>
                <w:lang w:val="bg-BG"/>
              </w:rPr>
              <w:t>..</w:t>
            </w:r>
            <w:r w:rsidR="00D37556" w:rsidRPr="0062678E">
              <w:rPr>
                <w:sz w:val="24"/>
                <w:szCs w:val="24"/>
                <w:lang w:val="bg-BG"/>
              </w:rPr>
              <w:t>бр.</w:t>
            </w:r>
            <w:r w:rsidR="009045C7" w:rsidRPr="0062678E">
              <w:rPr>
                <w:sz w:val="24"/>
                <w:szCs w:val="24"/>
                <w:lang w:val="bg-BG"/>
              </w:rPr>
              <w:t xml:space="preserve"> =</w:t>
            </w:r>
          </w:p>
          <w:p w:rsidR="00CE0103" w:rsidRPr="0062678E" w:rsidRDefault="00CE0103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  <w:p w:rsidR="001F301A" w:rsidRPr="0062678E" w:rsidRDefault="009338AB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62678E">
              <w:rPr>
                <w:sz w:val="40"/>
                <w:szCs w:val="40"/>
                <w:lang w:val="bg-BG"/>
              </w:rPr>
              <w:t>□</w:t>
            </w:r>
            <w:r w:rsidR="00B36CA9" w:rsidRPr="0062678E">
              <w:rPr>
                <w:sz w:val="24"/>
                <w:szCs w:val="24"/>
                <w:lang w:val="bg-BG"/>
              </w:rPr>
              <w:t>15</w:t>
            </w:r>
            <w:r w:rsidRPr="0062678E">
              <w:rPr>
                <w:sz w:val="24"/>
                <w:szCs w:val="24"/>
                <w:lang w:val="bg-BG"/>
              </w:rPr>
              <w:t>т.</w:t>
            </w:r>
            <w:r w:rsidR="001F301A" w:rsidRPr="0062678E">
              <w:rPr>
                <w:sz w:val="24"/>
                <w:szCs w:val="24"/>
                <w:lang w:val="bg-BG"/>
              </w:rPr>
              <w:t xml:space="preserve"> х</w:t>
            </w:r>
            <w:r w:rsidR="009045C7" w:rsidRPr="0062678E">
              <w:rPr>
                <w:sz w:val="24"/>
                <w:szCs w:val="24"/>
                <w:lang w:val="bg-BG"/>
              </w:rPr>
              <w:t xml:space="preserve"> ..</w:t>
            </w:r>
            <w:r w:rsidR="009D7E81" w:rsidRPr="0062678E">
              <w:rPr>
                <w:sz w:val="24"/>
                <w:szCs w:val="24"/>
                <w:lang w:val="bg-BG"/>
              </w:rPr>
              <w:t>.</w:t>
            </w:r>
            <w:r w:rsidR="009045C7" w:rsidRPr="0062678E">
              <w:rPr>
                <w:sz w:val="24"/>
                <w:szCs w:val="24"/>
                <w:lang w:val="bg-BG"/>
              </w:rPr>
              <w:t>.</w:t>
            </w:r>
            <w:r w:rsidR="00D37556" w:rsidRPr="0062678E">
              <w:rPr>
                <w:sz w:val="24"/>
                <w:szCs w:val="24"/>
                <w:lang w:val="bg-BG"/>
              </w:rPr>
              <w:t>бр.</w:t>
            </w:r>
            <w:r w:rsidR="009045C7" w:rsidRPr="0062678E">
              <w:rPr>
                <w:sz w:val="24"/>
                <w:szCs w:val="24"/>
                <w:lang w:val="bg-BG"/>
              </w:rPr>
              <w:t xml:space="preserve"> = </w:t>
            </w:r>
          </w:p>
          <w:p w:rsidR="00D37556" w:rsidRPr="0062678E" w:rsidRDefault="00D37556" w:rsidP="001F301A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  <w:p w:rsidR="00C0770E" w:rsidRPr="0062678E" w:rsidRDefault="009338AB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62678E">
              <w:rPr>
                <w:sz w:val="40"/>
                <w:szCs w:val="40"/>
                <w:lang w:val="bg-BG"/>
              </w:rPr>
              <w:t>□</w:t>
            </w:r>
            <w:r w:rsidR="00B36CA9" w:rsidRPr="0062678E">
              <w:rPr>
                <w:sz w:val="24"/>
                <w:szCs w:val="24"/>
                <w:lang w:val="bg-BG"/>
              </w:rPr>
              <w:t>2</w:t>
            </w:r>
            <w:r w:rsidR="00EC0CC2" w:rsidRPr="0062678E">
              <w:rPr>
                <w:sz w:val="24"/>
                <w:szCs w:val="24"/>
                <w:lang w:val="bg-BG"/>
              </w:rPr>
              <w:t>5</w:t>
            </w:r>
            <w:r w:rsidR="00C0770E" w:rsidRPr="0062678E">
              <w:rPr>
                <w:sz w:val="24"/>
                <w:szCs w:val="24"/>
                <w:lang w:val="bg-BG"/>
              </w:rPr>
              <w:t>т.</w:t>
            </w:r>
            <w:r w:rsidR="001F301A" w:rsidRPr="0062678E">
              <w:rPr>
                <w:sz w:val="24"/>
                <w:szCs w:val="24"/>
                <w:lang w:val="bg-BG"/>
              </w:rPr>
              <w:t xml:space="preserve"> х</w:t>
            </w:r>
            <w:r w:rsidR="009045C7" w:rsidRPr="0062678E">
              <w:rPr>
                <w:sz w:val="24"/>
                <w:szCs w:val="24"/>
                <w:lang w:val="bg-BG"/>
              </w:rPr>
              <w:t xml:space="preserve"> ...</w:t>
            </w:r>
            <w:r w:rsidR="009D7E81" w:rsidRPr="0062678E">
              <w:rPr>
                <w:sz w:val="24"/>
                <w:szCs w:val="24"/>
                <w:lang w:val="bg-BG"/>
              </w:rPr>
              <w:t>.</w:t>
            </w:r>
            <w:r w:rsidR="00D37556" w:rsidRPr="0062678E">
              <w:rPr>
                <w:sz w:val="24"/>
                <w:szCs w:val="24"/>
                <w:lang w:val="bg-BG"/>
              </w:rPr>
              <w:t>бр.</w:t>
            </w:r>
            <w:r w:rsidR="009045C7" w:rsidRPr="0062678E">
              <w:rPr>
                <w:sz w:val="24"/>
                <w:szCs w:val="24"/>
                <w:lang w:val="bg-BG"/>
              </w:rPr>
              <w:t xml:space="preserve"> =</w:t>
            </w:r>
          </w:p>
          <w:p w:rsidR="009338AB" w:rsidRDefault="009338AB" w:rsidP="00D37556">
            <w:pPr>
              <w:pStyle w:val="ListParagraph"/>
              <w:shd w:val="clear" w:color="auto" w:fill="EEEEEE"/>
              <w:ind w:left="0"/>
              <w:rPr>
                <w:lang w:val="bg-BG"/>
              </w:rPr>
            </w:pPr>
          </w:p>
          <w:p w:rsidR="00097A45" w:rsidRPr="00097A45" w:rsidRDefault="00097A45" w:rsidP="00097A45">
            <w:pPr>
              <w:pStyle w:val="ListParagraph"/>
              <w:shd w:val="clear" w:color="auto" w:fill="EEEEEE"/>
              <w:ind w:left="0"/>
              <w:rPr>
                <w:color w:val="548DD4" w:themeColor="text2" w:themeTint="99"/>
                <w:sz w:val="24"/>
                <w:szCs w:val="24"/>
                <w:lang w:val="bg-BG"/>
              </w:rPr>
            </w:pPr>
            <w:r w:rsidRPr="00097A45">
              <w:rPr>
                <w:color w:val="548DD4" w:themeColor="text2" w:themeTint="99"/>
                <w:sz w:val="40"/>
                <w:szCs w:val="40"/>
                <w:lang w:val="bg-BG"/>
              </w:rPr>
              <w:t>□</w:t>
            </w:r>
            <w:r w:rsidRPr="00097A45">
              <w:rPr>
                <w:color w:val="548DD4" w:themeColor="text2" w:themeTint="99"/>
                <w:sz w:val="24"/>
                <w:szCs w:val="24"/>
                <w:lang w:val="bg-BG"/>
              </w:rPr>
              <w:t>5т. х ......бр. =</w:t>
            </w:r>
          </w:p>
          <w:p w:rsidR="00097A45" w:rsidRPr="0062678E" w:rsidRDefault="00097A45" w:rsidP="00D37556">
            <w:pPr>
              <w:pStyle w:val="ListParagraph"/>
              <w:shd w:val="clear" w:color="auto" w:fill="EEEEEE"/>
              <w:ind w:left="0"/>
              <w:rPr>
                <w:lang w:val="bg-BG"/>
              </w:rPr>
            </w:pPr>
          </w:p>
        </w:tc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5E4429" w:rsidRPr="00120BC4" w:rsidTr="003F320F">
        <w:trPr>
          <w:trHeight w:val="1319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297BEA" w:rsidP="00AB334E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  <w:r w:rsidRPr="00D4411A">
              <w:rPr>
                <w:b/>
                <w:sz w:val="24"/>
                <w:szCs w:val="24"/>
              </w:rPr>
              <w:lastRenderedPageBreak/>
              <w:t>7а.</w:t>
            </w:r>
          </w:p>
          <w:p w:rsidR="00297BEA" w:rsidRDefault="00297BEA" w:rsidP="00AB334E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297BEA" w:rsidRDefault="00297BEA" w:rsidP="00AB334E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297BEA" w:rsidRDefault="00297BEA" w:rsidP="00AB334E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297BEA" w:rsidRDefault="00297BEA" w:rsidP="00AB334E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297BEA" w:rsidRDefault="00297BEA" w:rsidP="00AB334E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62678E" w:rsidRDefault="0062678E" w:rsidP="00AB334E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62678E" w:rsidRDefault="0062678E" w:rsidP="00AB334E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62678E" w:rsidRDefault="0062678E" w:rsidP="0062678E">
            <w:pPr>
              <w:pStyle w:val="ListParagraph"/>
              <w:shd w:val="clear" w:color="auto" w:fill="EEEEEE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  <w:r w:rsidRPr="00D4411A">
              <w:rPr>
                <w:b/>
                <w:sz w:val="24"/>
                <w:szCs w:val="24"/>
              </w:rPr>
              <w:t>7б.</w:t>
            </w:r>
          </w:p>
          <w:p w:rsidR="0062678E" w:rsidRPr="00297BEA" w:rsidRDefault="0062678E" w:rsidP="00AB334E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4A" w:rsidRPr="009F0BD3" w:rsidRDefault="00DA664A" w:rsidP="007B6ABA">
            <w:pPr>
              <w:pStyle w:val="ListParagraph"/>
              <w:shd w:val="clear" w:color="auto" w:fill="EEEEEE"/>
              <w:ind w:left="72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651E58" w:rsidRPr="009F0BD3" w:rsidRDefault="005E4429" w:rsidP="005E4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0B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Списък със </w:t>
            </w:r>
            <w:r w:rsidRPr="009F0BD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специализации</w:t>
            </w:r>
            <w:r w:rsidRPr="009F0B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чужбина и доказателства към тях</w:t>
            </w:r>
          </w:p>
          <w:p w:rsidR="005E4429" w:rsidRPr="009F0BD3" w:rsidRDefault="00651E58" w:rsidP="005E4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0BD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Обмен</w:t>
            </w:r>
            <w:r w:rsidRPr="009F0B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Еразъм +</w:t>
            </w:r>
            <w:r w:rsidR="00722E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(с доказателства)</w:t>
            </w:r>
          </w:p>
          <w:p w:rsidR="00AB334E" w:rsidRPr="00651E58" w:rsidRDefault="005E4429" w:rsidP="005E4429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highlight w:val="yellow"/>
                <w:lang w:val="bg-BG"/>
              </w:rPr>
            </w:pPr>
            <w:r w:rsidRPr="009F0BD3">
              <w:rPr>
                <w:sz w:val="24"/>
                <w:szCs w:val="24"/>
                <w:lang w:val="bg-BG"/>
              </w:rPr>
              <w:t xml:space="preserve">Списък с </w:t>
            </w:r>
            <w:r w:rsidRPr="009F0BD3">
              <w:rPr>
                <w:b/>
                <w:sz w:val="24"/>
                <w:szCs w:val="24"/>
                <w:lang w:val="bg-BG"/>
              </w:rPr>
              <w:t>участия</w:t>
            </w:r>
            <w:r w:rsidRPr="009F0BD3">
              <w:rPr>
                <w:sz w:val="24"/>
                <w:szCs w:val="24"/>
                <w:lang w:val="bg-BG"/>
              </w:rPr>
              <w:t xml:space="preserve"> (доклади, постери, презентации) </w:t>
            </w:r>
            <w:r w:rsidRPr="009F0BD3">
              <w:rPr>
                <w:b/>
                <w:sz w:val="24"/>
                <w:szCs w:val="24"/>
                <w:lang w:val="bg-BG"/>
              </w:rPr>
              <w:t>на научни конференции и събития</w:t>
            </w:r>
            <w:r w:rsidR="00D4411A" w:rsidRPr="009F0BD3">
              <w:rPr>
                <w:sz w:val="24"/>
                <w:szCs w:val="24"/>
                <w:lang w:val="bg-BG"/>
              </w:rPr>
              <w:t xml:space="preserve"> – доказателствен материал</w:t>
            </w:r>
            <w:r w:rsidRPr="009F0BD3">
              <w:rPr>
                <w:sz w:val="24"/>
                <w:szCs w:val="24"/>
                <w:lang w:val="bg-BG"/>
              </w:rPr>
              <w:t xml:space="preserve"> (примерно сертификат за участие)</w:t>
            </w:r>
          </w:p>
        </w:tc>
        <w:tc>
          <w:tcPr>
            <w:tcW w:w="11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F1" w:rsidRDefault="00D018F1" w:rsidP="005E4429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  <w:p w:rsidR="005E4429" w:rsidRDefault="005E4429" w:rsidP="005E4429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62678E" w:rsidRPr="0062678E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5 т. х …бр. = </w:t>
            </w:r>
          </w:p>
          <w:p w:rsidR="005E4429" w:rsidRDefault="005E4429" w:rsidP="005E4429">
            <w:pPr>
              <w:pStyle w:val="ListParagraph"/>
              <w:shd w:val="clear" w:color="auto" w:fill="EEEEEE"/>
              <w:ind w:left="72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E4429" w:rsidRPr="009F0BD3" w:rsidRDefault="005E4429" w:rsidP="005E4429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9F0BD3">
              <w:rPr>
                <w:sz w:val="40"/>
                <w:szCs w:val="40"/>
                <w:lang w:val="bg-BG"/>
              </w:rPr>
              <w:t>□</w:t>
            </w:r>
            <w:r w:rsidR="00651E58" w:rsidRPr="009F0BD3">
              <w:rPr>
                <w:sz w:val="24"/>
                <w:szCs w:val="24"/>
                <w:lang w:val="bg-BG"/>
              </w:rPr>
              <w:t>5</w:t>
            </w:r>
            <w:r w:rsidRPr="009F0BD3">
              <w:rPr>
                <w:sz w:val="24"/>
                <w:szCs w:val="24"/>
                <w:lang w:val="bg-BG"/>
              </w:rPr>
              <w:t xml:space="preserve"> т. х …бр. = </w:t>
            </w:r>
          </w:p>
          <w:p w:rsidR="00DA664A" w:rsidRPr="009F0BD3" w:rsidRDefault="00DA664A" w:rsidP="00D10F46">
            <w:pPr>
              <w:pStyle w:val="ListParagraph"/>
              <w:shd w:val="clear" w:color="auto" w:fill="EEEEEE"/>
              <w:ind w:left="0"/>
              <w:jc w:val="center"/>
              <w:rPr>
                <w:b/>
                <w:lang w:val="bg-BG"/>
              </w:rPr>
            </w:pPr>
          </w:p>
          <w:p w:rsidR="0062678E" w:rsidRDefault="0062678E" w:rsidP="0062678E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9F0BD3">
              <w:rPr>
                <w:sz w:val="40"/>
                <w:szCs w:val="40"/>
                <w:lang w:val="bg-BG"/>
              </w:rPr>
              <w:t>□</w:t>
            </w:r>
            <w:r w:rsidRPr="009F0BD3">
              <w:rPr>
                <w:sz w:val="24"/>
                <w:szCs w:val="24"/>
                <w:lang w:val="bg-BG"/>
              </w:rPr>
              <w:t>5 т. х …бр. =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62678E" w:rsidRPr="009D7E81" w:rsidRDefault="0062678E" w:rsidP="00D10F46">
            <w:pPr>
              <w:pStyle w:val="ListParagraph"/>
              <w:shd w:val="clear" w:color="auto" w:fill="EEEEEE"/>
              <w:ind w:left="0"/>
              <w:jc w:val="center"/>
              <w:rPr>
                <w:b/>
                <w:lang w:val="bg-BG"/>
              </w:rPr>
            </w:pPr>
          </w:p>
        </w:tc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5E4429" w:rsidRPr="00565EF0" w:rsidTr="003F320F"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B47758" w:rsidRDefault="009338AB" w:rsidP="005E4429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B4775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8*</w:t>
            </w:r>
            <w:r w:rsidR="00B36CA9" w:rsidRPr="00B477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Анотация и </w:t>
            </w:r>
            <w:r w:rsidRPr="00B47758">
              <w:rPr>
                <w:b/>
                <w:sz w:val="24"/>
                <w:szCs w:val="24"/>
                <w:lang w:val="bg-BG"/>
              </w:rPr>
              <w:t>работен план за бъдещата изследователска работа</w:t>
            </w:r>
          </w:p>
          <w:p w:rsidR="005E4429" w:rsidRPr="00C00908" w:rsidRDefault="005E4429" w:rsidP="00C00908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2A2B56">
              <w:rPr>
                <w:rFonts w:ascii="Times New Roman" w:hAnsi="Times New Roman" w:cs="Times New Roman"/>
                <w:i/>
                <w:lang w:val="bg-BG"/>
              </w:rPr>
              <w:t>Задължителни секции: въведение, актуалн</w:t>
            </w:r>
            <w:r w:rsidR="00B47758" w:rsidRPr="002A2B56">
              <w:rPr>
                <w:rFonts w:ascii="Times New Roman" w:hAnsi="Times New Roman" w:cs="Times New Roman"/>
                <w:i/>
                <w:lang w:val="bg-BG"/>
              </w:rPr>
              <w:t>ост на проблема, цели и задачи,</w:t>
            </w:r>
            <w:r w:rsidR="00B47758">
              <w:rPr>
                <w:rFonts w:ascii="Times New Roman" w:hAnsi="Times New Roman" w:cs="Times New Roman"/>
                <w:i/>
                <w:lang w:val="bg-BG"/>
              </w:rPr>
              <w:t xml:space="preserve"> </w:t>
            </w:r>
            <w:r w:rsidRPr="002A2B56">
              <w:rPr>
                <w:rFonts w:ascii="Times New Roman" w:hAnsi="Times New Roman" w:cs="Times New Roman"/>
                <w:i/>
                <w:lang w:val="bg-BG"/>
              </w:rPr>
              <w:t>материали/постановка на задачата/</w:t>
            </w:r>
            <w:r w:rsidR="00CF4648">
              <w:rPr>
                <w:rFonts w:ascii="Times New Roman" w:hAnsi="Times New Roman" w:cs="Times New Roman"/>
                <w:i/>
                <w:lang w:val="bg-BG"/>
              </w:rPr>
              <w:t xml:space="preserve"> </w:t>
            </w:r>
            <w:r w:rsidRPr="002A2B56">
              <w:rPr>
                <w:rFonts w:ascii="Times New Roman" w:hAnsi="Times New Roman" w:cs="Times New Roman"/>
                <w:i/>
                <w:lang w:val="bg-BG"/>
              </w:rPr>
              <w:t>методи, очаквани резултати, очаквани приноси.</w:t>
            </w:r>
          </w:p>
        </w:tc>
        <w:tc>
          <w:tcPr>
            <w:tcW w:w="11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1F301A" w:rsidRDefault="009338AB" w:rsidP="00CF4648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1F301A"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  <w:r w:rsidR="00CF4648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40"/>
                <w:szCs w:val="40"/>
                <w:lang w:val="bg-BG"/>
              </w:rPr>
              <w:t>□</w:t>
            </w:r>
            <w:r w:rsidR="001F301A"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  <w:lang w:val="bg-BG"/>
              </w:rPr>
              <w:t xml:space="preserve"> т. </w:t>
            </w:r>
            <w:r>
              <w:rPr>
                <w:sz w:val="40"/>
                <w:szCs w:val="40"/>
                <w:lang w:val="bg-BG"/>
              </w:rPr>
              <w:t>□</w:t>
            </w:r>
            <w:r w:rsidR="001F301A">
              <w:rPr>
                <w:sz w:val="24"/>
                <w:szCs w:val="24"/>
                <w:lang w:val="bg-BG"/>
              </w:rPr>
              <w:t>15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</w:p>
        </w:tc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5E4429" w:rsidRPr="00120BC4" w:rsidTr="003F320F"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D211FB" w:rsidRDefault="00565EF0" w:rsidP="009338AB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9F0BD3">
              <w:rPr>
                <w:b/>
                <w:sz w:val="24"/>
                <w:szCs w:val="24"/>
                <w:lang w:val="bg-BG"/>
              </w:rPr>
              <w:t>9</w:t>
            </w:r>
            <w:r w:rsidR="00D211FB" w:rsidRPr="009F0BD3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2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DF6" w:rsidRPr="00B55225" w:rsidRDefault="00C24707" w:rsidP="00B55225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9F0BD3">
              <w:rPr>
                <w:b/>
                <w:sz w:val="24"/>
                <w:szCs w:val="24"/>
                <w:lang w:val="bg-BG"/>
              </w:rPr>
              <w:t>Награди и грамоти за научн</w:t>
            </w:r>
            <w:r w:rsidRPr="009F0BD3">
              <w:rPr>
                <w:b/>
                <w:sz w:val="24"/>
                <w:szCs w:val="24"/>
              </w:rPr>
              <w:t>a</w:t>
            </w:r>
            <w:r w:rsidRPr="009F0BD3">
              <w:rPr>
                <w:b/>
                <w:sz w:val="24"/>
                <w:szCs w:val="24"/>
                <w:lang w:val="bg-BG"/>
              </w:rPr>
              <w:t xml:space="preserve"> дейност</w:t>
            </w:r>
          </w:p>
        </w:tc>
        <w:tc>
          <w:tcPr>
            <w:tcW w:w="11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F0" w:rsidRPr="00AB334E" w:rsidRDefault="009D7E81" w:rsidP="009D7E81">
            <w:pPr>
              <w:pStyle w:val="ListParagraph"/>
              <w:shd w:val="clear" w:color="auto" w:fill="EEEEEE"/>
              <w:ind w:left="0"/>
              <w:rPr>
                <w:sz w:val="22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565EF0" w:rsidRPr="00AB334E">
              <w:rPr>
                <w:sz w:val="22"/>
                <w:szCs w:val="24"/>
                <w:lang w:val="bg-BG"/>
              </w:rPr>
              <w:t>5т. х .</w:t>
            </w:r>
            <w:r w:rsidRPr="00AB334E">
              <w:rPr>
                <w:sz w:val="22"/>
                <w:szCs w:val="24"/>
                <w:lang w:val="bg-BG"/>
              </w:rPr>
              <w:t>.</w:t>
            </w:r>
            <w:r w:rsidR="00565EF0" w:rsidRPr="00AB334E">
              <w:rPr>
                <w:sz w:val="22"/>
                <w:szCs w:val="24"/>
                <w:lang w:val="bg-BG"/>
              </w:rPr>
              <w:t>.</w:t>
            </w:r>
            <w:r w:rsidR="00AB334E" w:rsidRPr="00AB334E">
              <w:rPr>
                <w:sz w:val="22"/>
                <w:szCs w:val="24"/>
                <w:lang w:val="bg-BG"/>
              </w:rPr>
              <w:t>бр.</w:t>
            </w:r>
            <w:r w:rsidR="00565EF0" w:rsidRPr="00AB334E">
              <w:rPr>
                <w:sz w:val="22"/>
                <w:szCs w:val="24"/>
                <w:lang w:val="bg-BG"/>
              </w:rPr>
              <w:t xml:space="preserve"> = </w:t>
            </w:r>
          </w:p>
          <w:p w:rsidR="009D7E81" w:rsidRPr="00D018F1" w:rsidRDefault="003F320F" w:rsidP="003F320F">
            <w:pPr>
              <w:pStyle w:val="ListParagraph"/>
              <w:shd w:val="clear" w:color="auto" w:fill="EEEEEE"/>
              <w:ind w:left="0"/>
              <w:rPr>
                <w:i/>
                <w:sz w:val="16"/>
                <w:szCs w:val="16"/>
                <w:lang w:val="bg-BG"/>
              </w:rPr>
            </w:pPr>
            <w:r w:rsidRPr="00D018F1">
              <w:rPr>
                <w:i/>
                <w:sz w:val="16"/>
                <w:szCs w:val="16"/>
                <w:lang w:val="bg-BG"/>
              </w:rPr>
              <w:t>П</w:t>
            </w:r>
            <w:r w:rsidR="009D7E81" w:rsidRPr="00D018F1">
              <w:rPr>
                <w:i/>
                <w:sz w:val="16"/>
                <w:szCs w:val="16"/>
                <w:lang w:val="bg-BG"/>
              </w:rPr>
              <w:t>о 5</w:t>
            </w:r>
            <w:r w:rsidR="005A2F43" w:rsidRPr="00D018F1">
              <w:rPr>
                <w:i/>
                <w:sz w:val="16"/>
                <w:szCs w:val="16"/>
                <w:lang w:val="bg-BG"/>
              </w:rPr>
              <w:t xml:space="preserve"> т</w:t>
            </w:r>
            <w:r w:rsidRPr="00D018F1">
              <w:rPr>
                <w:i/>
                <w:sz w:val="16"/>
                <w:szCs w:val="16"/>
                <w:lang w:val="bg-BG"/>
              </w:rPr>
              <w:t>очки</w:t>
            </w:r>
            <w:r w:rsidR="005A2F43" w:rsidRPr="00D018F1">
              <w:rPr>
                <w:i/>
                <w:sz w:val="16"/>
                <w:szCs w:val="16"/>
                <w:lang w:val="bg-BG"/>
              </w:rPr>
              <w:t xml:space="preserve"> за всеки </w:t>
            </w:r>
            <w:r w:rsidR="009D7E81" w:rsidRPr="00D018F1">
              <w:rPr>
                <w:i/>
                <w:sz w:val="16"/>
                <w:szCs w:val="16"/>
                <w:lang w:val="bg-BG"/>
              </w:rPr>
              <w:t>документ, който бъд</w:t>
            </w:r>
            <w:r w:rsidRPr="00D018F1">
              <w:rPr>
                <w:i/>
                <w:sz w:val="16"/>
                <w:szCs w:val="16"/>
                <w:lang w:val="bg-BG"/>
              </w:rPr>
              <w:t>е приет за уместен от Комисията</w:t>
            </w:r>
          </w:p>
        </w:tc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</w:tc>
      </w:tr>
      <w:tr w:rsidR="005E4429" w:rsidRPr="00C24707" w:rsidTr="003F320F"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9F0BD3" w:rsidRDefault="009338AB" w:rsidP="005A2F43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9F0BD3">
              <w:rPr>
                <w:b/>
                <w:sz w:val="24"/>
                <w:szCs w:val="24"/>
                <w:lang w:val="bg-BG"/>
              </w:rPr>
              <w:t>1</w:t>
            </w:r>
            <w:r w:rsidR="005A2F43" w:rsidRPr="009F0BD3">
              <w:rPr>
                <w:b/>
                <w:sz w:val="24"/>
                <w:szCs w:val="24"/>
                <w:lang w:val="bg-BG"/>
              </w:rPr>
              <w:t>0</w:t>
            </w:r>
            <w:r w:rsidR="00D211FB" w:rsidRPr="009F0BD3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2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07" w:rsidRPr="009F0BD3" w:rsidRDefault="00C24707" w:rsidP="00C24707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9F0BD3">
              <w:rPr>
                <w:sz w:val="24"/>
                <w:szCs w:val="24"/>
                <w:lang w:val="bg-BG"/>
              </w:rPr>
              <w:t xml:space="preserve">Други документи, доказващи </w:t>
            </w:r>
            <w:r w:rsidRPr="009F0BD3">
              <w:rPr>
                <w:b/>
                <w:sz w:val="24"/>
                <w:szCs w:val="24"/>
                <w:lang w:val="bg-BG"/>
              </w:rPr>
              <w:t>професионалните качества</w:t>
            </w:r>
            <w:r w:rsidRPr="009F0BD3">
              <w:rPr>
                <w:sz w:val="24"/>
                <w:szCs w:val="24"/>
                <w:lang w:val="bg-BG"/>
              </w:rPr>
              <w:t xml:space="preserve"> на кандидата (предоставят се по  преценка на всеки кандидат)</w:t>
            </w:r>
          </w:p>
          <w:p w:rsidR="00C24707" w:rsidRPr="009F0BD3" w:rsidRDefault="00C24707" w:rsidP="00C24707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C24707" w:rsidRPr="009F0BD3" w:rsidRDefault="00C24707" w:rsidP="00C24707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</w:rPr>
            </w:pPr>
            <w:r w:rsidRPr="009F0BD3">
              <w:rPr>
                <w:i/>
                <w:sz w:val="24"/>
                <w:szCs w:val="24"/>
                <w:lang w:val="bg-BG"/>
              </w:rPr>
              <w:t>Пример</w:t>
            </w:r>
            <w:r w:rsidRPr="009F0BD3">
              <w:rPr>
                <w:i/>
                <w:sz w:val="24"/>
                <w:szCs w:val="24"/>
              </w:rPr>
              <w:t>:</w:t>
            </w:r>
            <w:r w:rsidRPr="009F0BD3">
              <w:rPr>
                <w:i/>
                <w:sz w:val="24"/>
                <w:szCs w:val="24"/>
                <w:lang w:val="bg-BG"/>
              </w:rPr>
              <w:t xml:space="preserve"> документ за внедряване</w:t>
            </w:r>
          </w:p>
        </w:tc>
        <w:tc>
          <w:tcPr>
            <w:tcW w:w="11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F0" w:rsidRPr="009D7E81" w:rsidRDefault="009D7E81" w:rsidP="009D7E81">
            <w:pPr>
              <w:pStyle w:val="ListParagraph"/>
              <w:shd w:val="clear" w:color="auto" w:fill="EEEEEE"/>
              <w:ind w:left="0"/>
              <w:rPr>
                <w:b/>
                <w:sz w:val="22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 xml:space="preserve">□ </w:t>
            </w:r>
            <w:r w:rsidR="00565EF0" w:rsidRPr="0057071C">
              <w:rPr>
                <w:sz w:val="22"/>
                <w:szCs w:val="24"/>
                <w:lang w:val="bg-BG"/>
              </w:rPr>
              <w:t>5т</w:t>
            </w:r>
            <w:r w:rsidRPr="0057071C">
              <w:rPr>
                <w:sz w:val="22"/>
                <w:szCs w:val="24"/>
                <w:lang w:val="bg-BG"/>
              </w:rPr>
              <w:t>.</w:t>
            </w:r>
            <w:r w:rsidR="00565EF0" w:rsidRPr="0057071C">
              <w:rPr>
                <w:sz w:val="22"/>
                <w:szCs w:val="24"/>
                <w:lang w:val="bg-BG"/>
              </w:rPr>
              <w:t xml:space="preserve"> х .</w:t>
            </w:r>
            <w:r w:rsidRPr="0057071C">
              <w:rPr>
                <w:sz w:val="22"/>
                <w:szCs w:val="24"/>
                <w:lang w:val="bg-BG"/>
              </w:rPr>
              <w:t>.</w:t>
            </w:r>
            <w:r w:rsidR="00565EF0" w:rsidRPr="0057071C">
              <w:rPr>
                <w:sz w:val="22"/>
                <w:szCs w:val="24"/>
                <w:lang w:val="bg-BG"/>
              </w:rPr>
              <w:t>..</w:t>
            </w:r>
            <w:r w:rsidR="00565EF0" w:rsidRPr="009D7E81">
              <w:rPr>
                <w:b/>
                <w:sz w:val="22"/>
                <w:szCs w:val="24"/>
                <w:lang w:val="bg-BG"/>
              </w:rPr>
              <w:t xml:space="preserve"> = </w:t>
            </w:r>
          </w:p>
          <w:p w:rsidR="009D7E81" w:rsidRPr="00D018F1" w:rsidRDefault="00D211FB" w:rsidP="00ED5A70">
            <w:pPr>
              <w:pStyle w:val="ListParagraph"/>
              <w:shd w:val="clear" w:color="auto" w:fill="EEEEEE"/>
              <w:ind w:left="0"/>
              <w:jc w:val="center"/>
              <w:rPr>
                <w:i/>
                <w:sz w:val="16"/>
                <w:szCs w:val="16"/>
                <w:lang w:val="bg-BG"/>
              </w:rPr>
            </w:pPr>
            <w:r w:rsidRPr="00D018F1">
              <w:rPr>
                <w:i/>
                <w:sz w:val="16"/>
                <w:szCs w:val="16"/>
                <w:lang w:val="bg-BG"/>
              </w:rPr>
              <w:t>По 5</w:t>
            </w:r>
            <w:r w:rsidR="005A2F43" w:rsidRPr="00D018F1">
              <w:rPr>
                <w:i/>
                <w:sz w:val="16"/>
                <w:szCs w:val="16"/>
                <w:lang w:val="bg-BG"/>
              </w:rPr>
              <w:t>т</w:t>
            </w:r>
            <w:r w:rsidRPr="00D018F1">
              <w:rPr>
                <w:i/>
                <w:sz w:val="16"/>
                <w:szCs w:val="16"/>
                <w:lang w:val="bg-BG"/>
              </w:rPr>
              <w:t>очки</w:t>
            </w:r>
            <w:r w:rsidR="005A2F43" w:rsidRPr="00D018F1">
              <w:rPr>
                <w:i/>
                <w:sz w:val="16"/>
                <w:szCs w:val="16"/>
                <w:lang w:val="bg-BG"/>
              </w:rPr>
              <w:t xml:space="preserve"> за всеки документ, който бъд</w:t>
            </w:r>
            <w:r w:rsidR="003F320F" w:rsidRPr="00D018F1">
              <w:rPr>
                <w:i/>
                <w:sz w:val="16"/>
                <w:szCs w:val="16"/>
                <w:lang w:val="bg-BG"/>
              </w:rPr>
              <w:t>е приет за уместен от Комисията</w:t>
            </w:r>
          </w:p>
        </w:tc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</w:tc>
      </w:tr>
    </w:tbl>
    <w:p w:rsidR="003153B6" w:rsidRDefault="003153B6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</w:p>
    <w:tbl>
      <w:tblPr>
        <w:tblW w:w="4836" w:type="dxa"/>
        <w:tblInd w:w="4786" w:type="dxa"/>
        <w:tblCellMar>
          <w:left w:w="10" w:type="dxa"/>
          <w:right w:w="10" w:type="dxa"/>
        </w:tblCellMar>
        <w:tblLook w:val="0000"/>
      </w:tblPr>
      <w:tblGrid>
        <w:gridCol w:w="2977"/>
        <w:gridCol w:w="1859"/>
      </w:tblGrid>
      <w:tr w:rsidR="003153B6" w:rsidRPr="000C37B5" w:rsidTr="00F82F49">
        <w:trPr>
          <w:trHeight w:val="3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B6" w:rsidRPr="000C37B5" w:rsidRDefault="00771DE0">
            <w:pPr>
              <w:pStyle w:val="ListParagraph"/>
              <w:ind w:left="0"/>
              <w:jc w:val="right"/>
              <w:rPr>
                <w:b/>
                <w:i/>
                <w:sz w:val="28"/>
                <w:szCs w:val="28"/>
                <w:lang w:val="bg-BG"/>
              </w:rPr>
            </w:pPr>
            <w:r w:rsidRPr="000C37B5">
              <w:rPr>
                <w:b/>
                <w:i/>
                <w:sz w:val="28"/>
                <w:szCs w:val="28"/>
                <w:lang w:val="bg-BG"/>
              </w:rPr>
              <w:t>ОБЩ БРОЙ ТОЧКИ: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B6" w:rsidRPr="000C37B5" w:rsidRDefault="003153B6">
            <w:pPr>
              <w:pStyle w:val="ListParagraph"/>
              <w:ind w:left="0"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</w:tbl>
    <w:p w:rsidR="000C37B5" w:rsidRDefault="0093515C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Забележка:</w:t>
      </w:r>
    </w:p>
    <w:p w:rsidR="00695BB7" w:rsidRPr="00565EF0" w:rsidRDefault="00771DE0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* Всеки </w:t>
      </w:r>
      <w:r w:rsidR="00A3323C">
        <w:rPr>
          <w:sz w:val="24"/>
          <w:szCs w:val="24"/>
          <w:lang w:val="bg-BG"/>
        </w:rPr>
        <w:t xml:space="preserve">маркиран </w:t>
      </w:r>
      <w:r>
        <w:rPr>
          <w:sz w:val="24"/>
          <w:szCs w:val="24"/>
          <w:lang w:val="bg-BG"/>
        </w:rPr>
        <w:t>показател се оценява</w:t>
      </w:r>
      <w:r w:rsidR="003F320F">
        <w:rPr>
          <w:sz w:val="24"/>
          <w:szCs w:val="24"/>
          <w:lang w:val="bg-BG"/>
        </w:rPr>
        <w:t>, както следва</w:t>
      </w:r>
      <w:r w:rsidR="00A3323C">
        <w:rPr>
          <w:sz w:val="24"/>
          <w:szCs w:val="24"/>
          <w:lang w:val="bg-BG"/>
        </w:rPr>
        <w:t>:</w:t>
      </w:r>
    </w:p>
    <w:p w:rsidR="00695BB7" w:rsidRPr="00695BB7" w:rsidRDefault="001F301A" w:rsidP="00695BB7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771DE0">
        <w:rPr>
          <w:sz w:val="24"/>
          <w:szCs w:val="24"/>
          <w:lang w:val="bg-BG"/>
        </w:rPr>
        <w:t xml:space="preserve"> т</w:t>
      </w:r>
      <w:r w:rsidR="00695BB7" w:rsidRPr="00565EF0">
        <w:rPr>
          <w:sz w:val="24"/>
          <w:szCs w:val="24"/>
          <w:lang w:val="bg-BG"/>
        </w:rPr>
        <w:t xml:space="preserve">. </w:t>
      </w:r>
      <w:r w:rsidR="00C57861" w:rsidRPr="00565EF0">
        <w:rPr>
          <w:sz w:val="24"/>
          <w:szCs w:val="24"/>
          <w:lang w:val="bg-BG"/>
        </w:rPr>
        <w:t>–</w:t>
      </w:r>
      <w:r w:rsidR="00771DE0">
        <w:rPr>
          <w:sz w:val="24"/>
          <w:szCs w:val="24"/>
          <w:lang w:val="bg-BG"/>
        </w:rPr>
        <w:t xml:space="preserve"> при непълно и не</w:t>
      </w:r>
      <w:r w:rsidR="0093515C">
        <w:rPr>
          <w:sz w:val="24"/>
          <w:szCs w:val="24"/>
          <w:lang w:val="bg-BG"/>
        </w:rPr>
        <w:t xml:space="preserve">достатъчно </w:t>
      </w:r>
      <w:r w:rsidR="00771DE0">
        <w:rPr>
          <w:sz w:val="24"/>
          <w:szCs w:val="24"/>
          <w:lang w:val="bg-BG"/>
        </w:rPr>
        <w:t>мотивирано представена концепция</w:t>
      </w:r>
      <w:r w:rsidR="009F0BD3">
        <w:rPr>
          <w:sz w:val="24"/>
          <w:szCs w:val="24"/>
          <w:lang w:val="bg-BG"/>
        </w:rPr>
        <w:t>/работен план/мотивация</w:t>
      </w:r>
      <w:r w:rsidR="003F320F">
        <w:rPr>
          <w:sz w:val="24"/>
          <w:szCs w:val="24"/>
          <w:lang w:val="bg-BG"/>
        </w:rPr>
        <w:t>;</w:t>
      </w:r>
    </w:p>
    <w:p w:rsidR="00695BB7" w:rsidRPr="00695BB7" w:rsidRDefault="001F301A" w:rsidP="00695BB7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</w:t>
      </w:r>
      <w:r w:rsidR="003F320F">
        <w:rPr>
          <w:sz w:val="24"/>
          <w:szCs w:val="24"/>
          <w:lang w:val="bg-BG"/>
        </w:rPr>
        <w:t xml:space="preserve"> </w:t>
      </w:r>
      <w:r w:rsidR="00771DE0">
        <w:rPr>
          <w:sz w:val="24"/>
          <w:szCs w:val="24"/>
          <w:lang w:val="bg-BG"/>
        </w:rPr>
        <w:t xml:space="preserve">т. </w:t>
      </w:r>
      <w:r w:rsidR="00C57861">
        <w:rPr>
          <w:sz w:val="24"/>
          <w:szCs w:val="24"/>
          <w:lang w:val="bg-BG"/>
        </w:rPr>
        <w:t>–</w:t>
      </w:r>
      <w:r w:rsidR="00771DE0">
        <w:rPr>
          <w:sz w:val="24"/>
          <w:szCs w:val="24"/>
          <w:lang w:val="bg-BG"/>
        </w:rPr>
        <w:t xml:space="preserve"> за п</w:t>
      </w:r>
      <w:r>
        <w:rPr>
          <w:sz w:val="24"/>
          <w:szCs w:val="24"/>
          <w:lang w:val="bg-BG"/>
        </w:rPr>
        <w:t>ълно и задълбочено представяне</w:t>
      </w:r>
      <w:r w:rsidR="003F320F">
        <w:rPr>
          <w:sz w:val="24"/>
          <w:szCs w:val="24"/>
          <w:lang w:val="bg-BG"/>
        </w:rPr>
        <w:t>;</w:t>
      </w:r>
    </w:p>
    <w:p w:rsidR="003153B6" w:rsidRDefault="001F301A" w:rsidP="00695BB7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15</w:t>
      </w:r>
      <w:r w:rsidR="00771DE0">
        <w:rPr>
          <w:sz w:val="24"/>
          <w:szCs w:val="24"/>
          <w:lang w:val="bg-BG"/>
        </w:rPr>
        <w:t xml:space="preserve"> т. </w:t>
      </w:r>
      <w:r w:rsidR="00C57861">
        <w:rPr>
          <w:sz w:val="24"/>
          <w:szCs w:val="24"/>
          <w:lang w:val="bg-BG"/>
        </w:rPr>
        <w:t>–</w:t>
      </w:r>
      <w:r w:rsidR="00771DE0">
        <w:rPr>
          <w:sz w:val="24"/>
          <w:szCs w:val="24"/>
          <w:lang w:val="bg-BG"/>
        </w:rPr>
        <w:t xml:space="preserve"> з</w:t>
      </w:r>
      <w:r w:rsidR="0093515C">
        <w:rPr>
          <w:sz w:val="24"/>
          <w:szCs w:val="24"/>
          <w:lang w:val="bg-BG"/>
        </w:rPr>
        <w:t>а показана модерна научна визия</w:t>
      </w:r>
      <w:r w:rsidR="005934C0">
        <w:rPr>
          <w:sz w:val="24"/>
          <w:szCs w:val="24"/>
          <w:lang w:val="bg-BG"/>
        </w:rPr>
        <w:t>, иновации в изследванията</w:t>
      </w:r>
      <w:r w:rsidR="0093515C">
        <w:rPr>
          <w:sz w:val="24"/>
          <w:szCs w:val="24"/>
          <w:lang w:val="bg-BG"/>
        </w:rPr>
        <w:t xml:space="preserve"> и</w:t>
      </w:r>
      <w:r w:rsidR="00771DE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подходи/</w:t>
      </w:r>
      <w:r w:rsidR="00771DE0">
        <w:rPr>
          <w:sz w:val="24"/>
          <w:szCs w:val="24"/>
          <w:lang w:val="bg-BG"/>
        </w:rPr>
        <w:t>методология</w:t>
      </w:r>
      <w:r w:rsidR="003F320F">
        <w:rPr>
          <w:sz w:val="24"/>
          <w:szCs w:val="24"/>
          <w:lang w:val="bg-BG"/>
        </w:rPr>
        <w:t>.</w:t>
      </w:r>
    </w:p>
    <w:p w:rsidR="00667533" w:rsidRDefault="00667533" w:rsidP="0073009A">
      <w:pPr>
        <w:pStyle w:val="ListParagraph"/>
        <w:shd w:val="clear" w:color="auto" w:fill="FFFFFF"/>
        <w:ind w:left="783"/>
        <w:jc w:val="both"/>
        <w:rPr>
          <w:sz w:val="24"/>
          <w:szCs w:val="24"/>
          <w:lang w:val="bg-BG"/>
        </w:rPr>
      </w:pPr>
    </w:p>
    <w:p w:rsidR="00667533" w:rsidRDefault="000150AC">
      <w:pPr>
        <w:pStyle w:val="ListParagraph"/>
        <w:shd w:val="clear" w:color="auto" w:fill="FFFFFF"/>
        <w:ind w:left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Дата:                                                    </w:t>
      </w:r>
    </w:p>
    <w:p w:rsidR="00667533" w:rsidRPr="00667533" w:rsidRDefault="00667533" w:rsidP="00722EFD">
      <w:pPr>
        <w:shd w:val="clear" w:color="auto" w:fill="FFFFFF"/>
        <w:spacing w:after="0" w:line="240" w:lineRule="auto"/>
        <w:ind w:left="1440" w:firstLine="720"/>
        <w:rPr>
          <w:sz w:val="28"/>
          <w:szCs w:val="28"/>
          <w:lang w:val="bg-BG"/>
        </w:rPr>
      </w:pPr>
      <w:r w:rsidRPr="00667533">
        <w:rPr>
          <w:rFonts w:ascii="Times New Roman" w:hAnsi="Times New Roman" w:cs="Times New Roman"/>
          <w:sz w:val="28"/>
          <w:szCs w:val="28"/>
          <w:lang w:val="bg-BG"/>
        </w:rPr>
        <w:t>Председател</w:t>
      </w:r>
      <w:r>
        <w:rPr>
          <w:sz w:val="28"/>
          <w:szCs w:val="28"/>
          <w:lang w:val="bg-BG"/>
        </w:rPr>
        <w:t>:</w:t>
      </w:r>
      <w:r w:rsidRPr="00667533">
        <w:rPr>
          <w:sz w:val="28"/>
          <w:szCs w:val="28"/>
          <w:lang w:val="bg-BG"/>
        </w:rPr>
        <w:t xml:space="preserve"> _</w:t>
      </w:r>
      <w:r>
        <w:rPr>
          <w:sz w:val="28"/>
          <w:szCs w:val="28"/>
          <w:lang w:val="bg-BG"/>
        </w:rPr>
        <w:t>_____</w:t>
      </w:r>
      <w:r w:rsidR="00031C41">
        <w:rPr>
          <w:sz w:val="28"/>
          <w:szCs w:val="28"/>
          <w:lang w:val="bg-BG"/>
        </w:rPr>
        <w:t>______________________</w:t>
      </w:r>
    </w:p>
    <w:p w:rsidR="00667533" w:rsidRPr="00113F2B" w:rsidRDefault="00667533" w:rsidP="00722EFD">
      <w:pPr>
        <w:shd w:val="clear" w:color="auto" w:fill="FFFFFF"/>
        <w:spacing w:after="0" w:line="240" w:lineRule="auto"/>
        <w:rPr>
          <w:sz w:val="24"/>
          <w:szCs w:val="24"/>
          <w:lang w:val="bg-BG"/>
        </w:rPr>
      </w:pPr>
      <w:r w:rsidRPr="00113F2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 w:rsidR="00113F2B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113F2B">
        <w:rPr>
          <w:rFonts w:ascii="Times New Roman" w:hAnsi="Times New Roman" w:cs="Times New Roman"/>
          <w:sz w:val="24"/>
          <w:szCs w:val="24"/>
          <w:lang w:val="bg-BG"/>
        </w:rPr>
        <w:t xml:space="preserve">       Член на комисия (1)</w:t>
      </w:r>
      <w:r w:rsidRPr="00113F2B">
        <w:rPr>
          <w:sz w:val="24"/>
          <w:szCs w:val="24"/>
          <w:lang w:val="bg-BG"/>
        </w:rPr>
        <w:t>____________________________</w:t>
      </w:r>
      <w:r w:rsidR="005934C0">
        <w:rPr>
          <w:sz w:val="24"/>
          <w:szCs w:val="24"/>
          <w:lang w:val="bg-BG"/>
        </w:rPr>
        <w:t>_</w:t>
      </w:r>
    </w:p>
    <w:p w:rsidR="00667533" w:rsidRPr="00113F2B" w:rsidRDefault="00667533" w:rsidP="00722EFD">
      <w:pPr>
        <w:pStyle w:val="ListParagraph"/>
        <w:shd w:val="clear" w:color="auto" w:fill="FFFFFF"/>
        <w:ind w:left="2160"/>
        <w:rPr>
          <w:sz w:val="24"/>
          <w:szCs w:val="24"/>
          <w:lang w:val="bg-BG"/>
        </w:rPr>
      </w:pPr>
      <w:r w:rsidRPr="00113F2B">
        <w:rPr>
          <w:sz w:val="24"/>
          <w:szCs w:val="24"/>
          <w:lang w:val="bg-BG"/>
        </w:rPr>
        <w:t xml:space="preserve">  Член на комисия (2)___________________________</w:t>
      </w:r>
      <w:r w:rsidR="005934C0">
        <w:rPr>
          <w:sz w:val="24"/>
          <w:szCs w:val="24"/>
          <w:lang w:val="bg-BG"/>
        </w:rPr>
        <w:t>_</w:t>
      </w:r>
      <w:r w:rsidRPr="00113F2B">
        <w:rPr>
          <w:sz w:val="24"/>
          <w:szCs w:val="24"/>
          <w:lang w:val="bg-BG"/>
        </w:rPr>
        <w:t>_</w:t>
      </w:r>
    </w:p>
    <w:p w:rsidR="00667533" w:rsidRDefault="00667533" w:rsidP="00722EFD">
      <w:pPr>
        <w:shd w:val="clear" w:color="auto" w:fill="FFFFFF"/>
        <w:spacing w:after="0" w:line="240" w:lineRule="auto"/>
        <w:ind w:left="1440" w:firstLine="720"/>
        <w:rPr>
          <w:sz w:val="24"/>
          <w:szCs w:val="24"/>
          <w:lang w:val="bg-BG"/>
        </w:rPr>
      </w:pPr>
      <w:r w:rsidRPr="00113F2B">
        <w:rPr>
          <w:rFonts w:ascii="Times New Roman" w:hAnsi="Times New Roman" w:cs="Times New Roman"/>
          <w:sz w:val="24"/>
          <w:szCs w:val="24"/>
          <w:lang w:val="bg-BG"/>
        </w:rPr>
        <w:t xml:space="preserve">  Член на комисия (3)</w:t>
      </w:r>
      <w:r w:rsidRPr="00113F2B">
        <w:rPr>
          <w:sz w:val="24"/>
          <w:szCs w:val="24"/>
          <w:lang w:val="bg-BG"/>
        </w:rPr>
        <w:t>___________________________</w:t>
      </w:r>
      <w:r w:rsidR="005934C0">
        <w:rPr>
          <w:sz w:val="24"/>
          <w:szCs w:val="24"/>
          <w:lang w:val="bg-BG"/>
        </w:rPr>
        <w:t>_</w:t>
      </w:r>
      <w:r w:rsidRPr="00113F2B">
        <w:rPr>
          <w:sz w:val="24"/>
          <w:szCs w:val="24"/>
          <w:lang w:val="bg-BG"/>
        </w:rPr>
        <w:t>_</w:t>
      </w:r>
    </w:p>
    <w:p w:rsidR="005934C0" w:rsidRDefault="005934C0" w:rsidP="00722EFD">
      <w:pPr>
        <w:shd w:val="clear" w:color="auto" w:fill="FFFFFF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5934C0">
        <w:rPr>
          <w:rFonts w:ascii="Times New Roman" w:hAnsi="Times New Roman" w:cs="Times New Roman"/>
          <w:sz w:val="24"/>
          <w:szCs w:val="24"/>
          <w:lang w:val="bg-BG"/>
        </w:rPr>
        <w:t xml:space="preserve">  Член на комисия (4)</w:t>
      </w:r>
      <w:r>
        <w:rPr>
          <w:rFonts w:ascii="Times New Roman" w:hAnsi="Times New Roman" w:cs="Times New Roman"/>
          <w:sz w:val="24"/>
          <w:szCs w:val="24"/>
          <w:lang w:val="bg-BG"/>
        </w:rPr>
        <w:t>_____________________________</w:t>
      </w:r>
      <w:bookmarkStart w:id="0" w:name="_GoBack"/>
      <w:bookmarkEnd w:id="0"/>
    </w:p>
    <w:p w:rsidR="00722EFD" w:rsidRPr="005934C0" w:rsidRDefault="00722EFD" w:rsidP="00722EFD">
      <w:pPr>
        <w:shd w:val="clear" w:color="auto" w:fill="FFFFFF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Член на комисия (5</w:t>
      </w:r>
      <w:r w:rsidRPr="005934C0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>_____________________________</w:t>
      </w:r>
    </w:p>
    <w:sectPr w:rsidR="00722EFD" w:rsidRPr="005934C0" w:rsidSect="00ED31C5">
      <w:headerReference w:type="default" r:id="rId10"/>
      <w:pgSz w:w="12240" w:h="15840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06" w:rsidRDefault="008B3406">
      <w:pPr>
        <w:spacing w:after="0" w:line="240" w:lineRule="auto"/>
      </w:pPr>
      <w:r>
        <w:separator/>
      </w:r>
    </w:p>
  </w:endnote>
  <w:endnote w:type="continuationSeparator" w:id="0">
    <w:p w:rsidR="008B3406" w:rsidRDefault="008B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06" w:rsidRDefault="008B34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3406" w:rsidRDefault="008B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3" w:rsidRDefault="003627D2">
    <w:pPr>
      <w:pStyle w:val="Header"/>
    </w:pPr>
    <w:r>
      <w:t xml:space="preserve">                           </w:t>
    </w:r>
    <w:r>
      <w:rPr>
        <w:noProof/>
        <w:lang w:val="bg-BG" w:eastAsia="bg-BG"/>
      </w:rPr>
      <w:drawing>
        <wp:inline distT="0" distB="0" distL="0" distR="0">
          <wp:extent cx="4772691" cy="952633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691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45B"/>
    <w:multiLevelType w:val="multilevel"/>
    <w:tmpl w:val="A3B0425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96F3E66"/>
    <w:multiLevelType w:val="multilevel"/>
    <w:tmpl w:val="404E7DF4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0B96698"/>
    <w:multiLevelType w:val="multilevel"/>
    <w:tmpl w:val="266AFD04"/>
    <w:styleLink w:val="WWNum3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4DB0475"/>
    <w:multiLevelType w:val="hybridMultilevel"/>
    <w:tmpl w:val="16866290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53B6"/>
    <w:rsid w:val="000150AC"/>
    <w:rsid w:val="00031C41"/>
    <w:rsid w:val="000824C2"/>
    <w:rsid w:val="00086E5D"/>
    <w:rsid w:val="000923CC"/>
    <w:rsid w:val="00097A45"/>
    <w:rsid w:val="000A258F"/>
    <w:rsid w:val="000B5AD5"/>
    <w:rsid w:val="000C2D55"/>
    <w:rsid w:val="000C37B5"/>
    <w:rsid w:val="000C7A5F"/>
    <w:rsid w:val="000E29AF"/>
    <w:rsid w:val="000F09B8"/>
    <w:rsid w:val="000F3F41"/>
    <w:rsid w:val="00113F2B"/>
    <w:rsid w:val="00120BC4"/>
    <w:rsid w:val="00154CD5"/>
    <w:rsid w:val="00161640"/>
    <w:rsid w:val="00174E07"/>
    <w:rsid w:val="0018736D"/>
    <w:rsid w:val="00193094"/>
    <w:rsid w:val="001A2BED"/>
    <w:rsid w:val="001A50A8"/>
    <w:rsid w:val="001B7913"/>
    <w:rsid w:val="001C0222"/>
    <w:rsid w:val="001E7541"/>
    <w:rsid w:val="001F301A"/>
    <w:rsid w:val="001F58F6"/>
    <w:rsid w:val="00205AA0"/>
    <w:rsid w:val="00233A6E"/>
    <w:rsid w:val="00284971"/>
    <w:rsid w:val="0029272D"/>
    <w:rsid w:val="002963C6"/>
    <w:rsid w:val="00297BEA"/>
    <w:rsid w:val="002A2B56"/>
    <w:rsid w:val="002A7409"/>
    <w:rsid w:val="002B1FC4"/>
    <w:rsid w:val="002C3C35"/>
    <w:rsid w:val="002D3891"/>
    <w:rsid w:val="002E14C5"/>
    <w:rsid w:val="00306647"/>
    <w:rsid w:val="00307D9E"/>
    <w:rsid w:val="003153B6"/>
    <w:rsid w:val="00316AD4"/>
    <w:rsid w:val="003438AE"/>
    <w:rsid w:val="0035241C"/>
    <w:rsid w:val="003627D2"/>
    <w:rsid w:val="00374375"/>
    <w:rsid w:val="003843C6"/>
    <w:rsid w:val="003A7D74"/>
    <w:rsid w:val="003F17CF"/>
    <w:rsid w:val="003F320F"/>
    <w:rsid w:val="00416DF6"/>
    <w:rsid w:val="00463343"/>
    <w:rsid w:val="004A7FD7"/>
    <w:rsid w:val="004F3097"/>
    <w:rsid w:val="00511F5F"/>
    <w:rsid w:val="00511FE2"/>
    <w:rsid w:val="00565EF0"/>
    <w:rsid w:val="0057071C"/>
    <w:rsid w:val="005810C6"/>
    <w:rsid w:val="005934C0"/>
    <w:rsid w:val="00595F66"/>
    <w:rsid w:val="005A2F43"/>
    <w:rsid w:val="005E4429"/>
    <w:rsid w:val="006161BC"/>
    <w:rsid w:val="0062678E"/>
    <w:rsid w:val="00651E58"/>
    <w:rsid w:val="00667533"/>
    <w:rsid w:val="00682F2D"/>
    <w:rsid w:val="00695BB7"/>
    <w:rsid w:val="006D7641"/>
    <w:rsid w:val="006F6AA5"/>
    <w:rsid w:val="0072019D"/>
    <w:rsid w:val="00722EFD"/>
    <w:rsid w:val="00723639"/>
    <w:rsid w:val="0073009A"/>
    <w:rsid w:val="007461BB"/>
    <w:rsid w:val="00760694"/>
    <w:rsid w:val="00764E68"/>
    <w:rsid w:val="00771DE0"/>
    <w:rsid w:val="007B50EE"/>
    <w:rsid w:val="007B6ABA"/>
    <w:rsid w:val="007C6B2E"/>
    <w:rsid w:val="007D2917"/>
    <w:rsid w:val="007D3807"/>
    <w:rsid w:val="007D507F"/>
    <w:rsid w:val="00816F30"/>
    <w:rsid w:val="00827522"/>
    <w:rsid w:val="008A3759"/>
    <w:rsid w:val="008A513B"/>
    <w:rsid w:val="008B3406"/>
    <w:rsid w:val="008D4A1E"/>
    <w:rsid w:val="008E215D"/>
    <w:rsid w:val="009045C7"/>
    <w:rsid w:val="00924AE9"/>
    <w:rsid w:val="009338AB"/>
    <w:rsid w:val="0093515C"/>
    <w:rsid w:val="00972B0C"/>
    <w:rsid w:val="00982307"/>
    <w:rsid w:val="009A0DB7"/>
    <w:rsid w:val="009A5DB8"/>
    <w:rsid w:val="009D7E81"/>
    <w:rsid w:val="009F017A"/>
    <w:rsid w:val="009F0BD3"/>
    <w:rsid w:val="00A3323C"/>
    <w:rsid w:val="00A34F1B"/>
    <w:rsid w:val="00A37AF1"/>
    <w:rsid w:val="00A551C1"/>
    <w:rsid w:val="00A56A05"/>
    <w:rsid w:val="00AA42E9"/>
    <w:rsid w:val="00AA5A93"/>
    <w:rsid w:val="00AB334E"/>
    <w:rsid w:val="00AE60FE"/>
    <w:rsid w:val="00AF39EB"/>
    <w:rsid w:val="00AF6FE3"/>
    <w:rsid w:val="00B13E4F"/>
    <w:rsid w:val="00B2129B"/>
    <w:rsid w:val="00B21373"/>
    <w:rsid w:val="00B2172D"/>
    <w:rsid w:val="00B36CA9"/>
    <w:rsid w:val="00B47758"/>
    <w:rsid w:val="00B55225"/>
    <w:rsid w:val="00B60DF7"/>
    <w:rsid w:val="00B636E8"/>
    <w:rsid w:val="00B76F97"/>
    <w:rsid w:val="00B84CE7"/>
    <w:rsid w:val="00BB1687"/>
    <w:rsid w:val="00BE19CD"/>
    <w:rsid w:val="00BE220B"/>
    <w:rsid w:val="00BF288B"/>
    <w:rsid w:val="00C00908"/>
    <w:rsid w:val="00C020EC"/>
    <w:rsid w:val="00C0770E"/>
    <w:rsid w:val="00C15AFB"/>
    <w:rsid w:val="00C24707"/>
    <w:rsid w:val="00C57861"/>
    <w:rsid w:val="00C63469"/>
    <w:rsid w:val="00CE0103"/>
    <w:rsid w:val="00CE1D0F"/>
    <w:rsid w:val="00CE7E75"/>
    <w:rsid w:val="00CF4648"/>
    <w:rsid w:val="00D018F1"/>
    <w:rsid w:val="00D10F46"/>
    <w:rsid w:val="00D211FB"/>
    <w:rsid w:val="00D37556"/>
    <w:rsid w:val="00D4411A"/>
    <w:rsid w:val="00D51873"/>
    <w:rsid w:val="00D56F4F"/>
    <w:rsid w:val="00D65935"/>
    <w:rsid w:val="00D732F3"/>
    <w:rsid w:val="00D8156B"/>
    <w:rsid w:val="00DA664A"/>
    <w:rsid w:val="00DE1736"/>
    <w:rsid w:val="00E1657E"/>
    <w:rsid w:val="00E6628E"/>
    <w:rsid w:val="00E713C2"/>
    <w:rsid w:val="00E90837"/>
    <w:rsid w:val="00EC0CC2"/>
    <w:rsid w:val="00ED31C5"/>
    <w:rsid w:val="00ED5A70"/>
    <w:rsid w:val="00ED664D"/>
    <w:rsid w:val="00F10E80"/>
    <w:rsid w:val="00F51E01"/>
    <w:rsid w:val="00F65901"/>
    <w:rsid w:val="00F673FD"/>
    <w:rsid w:val="00F7708F"/>
    <w:rsid w:val="00F819B3"/>
    <w:rsid w:val="00F82F49"/>
    <w:rsid w:val="00F94CA8"/>
    <w:rsid w:val="00FB171E"/>
    <w:rsid w:val="00FD3665"/>
    <w:rsid w:val="00FD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7522"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7B6AB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752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Standard"/>
    <w:next w:val="Textbody"/>
    <w:rsid w:val="008275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27522"/>
    <w:pPr>
      <w:spacing w:after="120"/>
    </w:pPr>
  </w:style>
  <w:style w:type="paragraph" w:styleId="Subtitle">
    <w:name w:val="Subtitle"/>
    <w:basedOn w:val="Title"/>
    <w:next w:val="Textbody"/>
    <w:rsid w:val="00827522"/>
    <w:pPr>
      <w:jc w:val="center"/>
    </w:pPr>
    <w:rPr>
      <w:i/>
      <w:iCs/>
    </w:rPr>
  </w:style>
  <w:style w:type="paragraph" w:styleId="List">
    <w:name w:val="List"/>
    <w:basedOn w:val="Textbody"/>
    <w:rsid w:val="00827522"/>
    <w:rPr>
      <w:rFonts w:cs="Mangal"/>
    </w:rPr>
  </w:style>
  <w:style w:type="paragraph" w:styleId="Caption">
    <w:name w:val="caption"/>
    <w:basedOn w:val="Standard"/>
    <w:rsid w:val="008275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27522"/>
    <w:pPr>
      <w:suppressLineNumbers/>
    </w:pPr>
    <w:rPr>
      <w:rFonts w:cs="Mangal"/>
    </w:rPr>
  </w:style>
  <w:style w:type="paragraph" w:styleId="BalloonText">
    <w:name w:val="Balloon Text"/>
    <w:basedOn w:val="Standard"/>
    <w:rsid w:val="00827522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827522"/>
    <w:pPr>
      <w:ind w:left="720"/>
    </w:pPr>
  </w:style>
  <w:style w:type="paragraph" w:customStyle="1" w:styleId="Framecontents">
    <w:name w:val="Frame contents"/>
    <w:basedOn w:val="Textbody"/>
    <w:rsid w:val="00827522"/>
  </w:style>
  <w:style w:type="paragraph" w:customStyle="1" w:styleId="TableContents">
    <w:name w:val="Table Contents"/>
    <w:basedOn w:val="Standard"/>
    <w:rsid w:val="00827522"/>
    <w:pPr>
      <w:suppressLineNumbers/>
    </w:pPr>
  </w:style>
  <w:style w:type="paragraph" w:customStyle="1" w:styleId="TableHeading">
    <w:name w:val="Table Heading"/>
    <w:basedOn w:val="TableContents"/>
    <w:rsid w:val="00827522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sid w:val="00827522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827522"/>
    <w:rPr>
      <w:rFonts w:eastAsia="Times New Roman" w:cs="Times New Roman"/>
    </w:rPr>
  </w:style>
  <w:style w:type="character" w:customStyle="1" w:styleId="ListLabel2">
    <w:name w:val="ListLabel 2"/>
    <w:rsid w:val="00827522"/>
    <w:rPr>
      <w:rFonts w:cs="Courier New"/>
    </w:rPr>
  </w:style>
  <w:style w:type="paragraph" w:styleId="Header">
    <w:name w:val="header"/>
    <w:basedOn w:val="Normal"/>
    <w:rsid w:val="008275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827522"/>
  </w:style>
  <w:style w:type="paragraph" w:styleId="Footer">
    <w:name w:val="footer"/>
    <w:basedOn w:val="Normal"/>
    <w:rsid w:val="008275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827522"/>
  </w:style>
  <w:style w:type="numbering" w:customStyle="1" w:styleId="WWNum1">
    <w:name w:val="WWNum1"/>
    <w:basedOn w:val="NoList"/>
    <w:rsid w:val="00827522"/>
    <w:pPr>
      <w:numPr>
        <w:numId w:val="1"/>
      </w:numPr>
    </w:pPr>
  </w:style>
  <w:style w:type="numbering" w:customStyle="1" w:styleId="WWNum2">
    <w:name w:val="WWNum2"/>
    <w:basedOn w:val="NoList"/>
    <w:rsid w:val="00827522"/>
    <w:pPr>
      <w:numPr>
        <w:numId w:val="2"/>
      </w:numPr>
    </w:pPr>
  </w:style>
  <w:style w:type="numbering" w:customStyle="1" w:styleId="WWNum3">
    <w:name w:val="WWNum3"/>
    <w:basedOn w:val="NoList"/>
    <w:rsid w:val="00827522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B6ABA"/>
    <w:rPr>
      <w:rFonts w:ascii="Times New Roman" w:eastAsia="Times New Roman" w:hAnsi="Times New Roman" w:cs="Times New Roman"/>
      <w:b/>
      <w:bCs/>
      <w:kern w:val="0"/>
      <w:sz w:val="27"/>
      <w:szCs w:val="27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7B6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7B6AB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Header">
    <w:name w:val="header"/>
    <w:basedOn w:val="Normal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B6ABA"/>
    <w:rPr>
      <w:rFonts w:ascii="Times New Roman" w:eastAsia="Times New Roman" w:hAnsi="Times New Roman" w:cs="Times New Roman"/>
      <w:b/>
      <w:bCs/>
      <w:kern w:val="0"/>
      <w:sz w:val="27"/>
      <w:szCs w:val="27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7B6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331e6a6f667c4154e08e75d2463c35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b31ac83eceb0ffc976c6bef3add5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EE44C-73CB-486D-A211-A2B0E5BAEC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5433468-DFA7-42D8-ABB8-7C64959AC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F0638-18C2-43FA-86E4-AEADBCCE5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EmiM</dc:creator>
  <cp:lastModifiedBy>Teacher</cp:lastModifiedBy>
  <cp:revision>22</cp:revision>
  <cp:lastPrinted>2020-02-21T11:25:00Z</cp:lastPrinted>
  <dcterms:created xsi:type="dcterms:W3CDTF">2021-01-29T07:14:00Z</dcterms:created>
  <dcterms:modified xsi:type="dcterms:W3CDTF">2021-02-05T07:57:00Z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0x010102007B7152BA38E39A4E9E599F0CECACB45C</vt:lpwstr>
  </property>
</Properties>
</file>