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03" w:rsidRDefault="00AA7203">
      <w:pPr>
        <w:rPr>
          <w:b/>
        </w:rPr>
      </w:pPr>
    </w:p>
    <w:p w:rsidR="00AA7203" w:rsidRDefault="00AA7203">
      <w:pPr>
        <w:rPr>
          <w:b/>
        </w:rPr>
      </w:pPr>
    </w:p>
    <w:p w:rsidR="00AA7203" w:rsidRDefault="0048030A">
      <w:pPr>
        <w:rPr>
          <w:b/>
        </w:rPr>
      </w:pPr>
      <w:r>
        <w:rPr>
          <w:b/>
        </w:rPr>
        <w:t>TO</w:t>
      </w:r>
      <w:r w:rsidR="00D077EB">
        <w:rPr>
          <w:b/>
          <w:lang w:val="en-US"/>
        </w:rPr>
        <w:t xml:space="preserve"> </w:t>
      </w:r>
      <w:r>
        <w:rPr>
          <w:b/>
        </w:rPr>
        <w:t xml:space="preserve">THE PROJECT </w:t>
      </w:r>
      <w:r w:rsidR="00D077EB">
        <w:rPr>
          <w:b/>
          <w:lang w:val="en-US"/>
        </w:rPr>
        <w:t>COORDINATOR</w:t>
      </w:r>
      <w:r>
        <w:rPr>
          <w:b/>
        </w:rPr>
        <w:t xml:space="preserve"> </w:t>
      </w:r>
    </w:p>
    <w:p w:rsidR="00AA7203" w:rsidRPr="00D077EB" w:rsidRDefault="0048030A" w:rsidP="00BF4811">
      <w:pPr>
        <w:rPr>
          <w:b/>
          <w:lang w:val="en-US"/>
        </w:rPr>
      </w:pPr>
      <w:r>
        <w:rPr>
          <w:b/>
        </w:rPr>
        <w:t xml:space="preserve">OF </w:t>
      </w:r>
      <w:r w:rsidR="00CF4ED9">
        <w:rPr>
          <w:b/>
          <w:lang w:val="en-US"/>
        </w:rPr>
        <w:t>PROJECT</w:t>
      </w:r>
      <w:r w:rsidR="00BF4811" w:rsidRPr="00BF4811">
        <w:rPr>
          <w:b/>
        </w:rPr>
        <w:t xml:space="preserve"> № BG05M2OP001-2.016-00</w:t>
      </w:r>
      <w:r w:rsidR="00D077EB">
        <w:rPr>
          <w:b/>
          <w:lang w:val="en-US"/>
        </w:rPr>
        <w:t>26</w:t>
      </w:r>
    </w:p>
    <w:p w:rsidR="00AA7203" w:rsidRPr="00BF4811" w:rsidRDefault="00BF4811">
      <w:pPr>
        <w:rPr>
          <w:b/>
          <w:lang w:val="en-US"/>
        </w:rPr>
      </w:pPr>
      <w:r>
        <w:rPr>
          <w:b/>
          <w:lang w:val="en-US"/>
        </w:rPr>
        <w:t>TECHNICAL</w:t>
      </w:r>
      <w:r w:rsidR="0048030A">
        <w:rPr>
          <w:b/>
        </w:rPr>
        <w:t xml:space="preserve"> UNIVERSITY </w:t>
      </w:r>
      <w:r w:rsidR="00485CE0">
        <w:rPr>
          <w:b/>
          <w:lang w:val="en-US"/>
        </w:rPr>
        <w:t>of</w:t>
      </w:r>
      <w:r>
        <w:rPr>
          <w:b/>
          <w:lang w:val="en-US"/>
        </w:rPr>
        <w:t xml:space="preserve"> VARNA</w:t>
      </w:r>
    </w:p>
    <w:p w:rsidR="00AA7203" w:rsidRDefault="00AA7203"/>
    <w:p w:rsidR="00AA7203" w:rsidRDefault="00AA7203"/>
    <w:p w:rsidR="00AA7203" w:rsidRDefault="0048030A">
      <w:pPr>
        <w:pStyle w:val="Heading1"/>
        <w:numPr>
          <w:ilvl w:val="0"/>
          <w:numId w:val="1"/>
        </w:num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APPLICATION</w:t>
      </w:r>
      <w:r w:rsidR="00832283">
        <w:rPr>
          <w:rFonts w:ascii="Times New Roman" w:eastAsia="Times New Roman" w:hAnsi="Times New Roman" w:cs="Times New Roman"/>
          <w:b/>
          <w:sz w:val="32"/>
          <w:szCs w:val="32"/>
          <w:lang w:val="en-US"/>
        </w:rPr>
        <w:t xml:space="preserve"> FORM</w:t>
      </w:r>
    </w:p>
    <w:p w:rsidR="00AA7203" w:rsidRDefault="0048030A">
      <w:pPr>
        <w:pStyle w:val="Heading1"/>
        <w:numPr>
          <w:ilvl w:val="0"/>
          <w:numId w:val="1"/>
        </w:numPr>
        <w:rPr>
          <w:rFonts w:ascii="Times New Roman" w:eastAsia="Times New Roman" w:hAnsi="Times New Roman" w:cs="Times New Roman"/>
          <w:b/>
          <w:sz w:val="32"/>
          <w:szCs w:val="32"/>
        </w:rPr>
      </w:pPr>
      <w:r>
        <w:rPr>
          <w:rFonts w:ascii="Times New Roman" w:eastAsia="Times New Roman" w:hAnsi="Times New Roman" w:cs="Times New Roman"/>
          <w:b/>
          <w:sz w:val="32"/>
          <w:szCs w:val="32"/>
        </w:rPr>
        <w:t>for</w:t>
      </w:r>
    </w:p>
    <w:p w:rsidR="00AA7203" w:rsidRDefault="0048030A">
      <w:pPr>
        <w:pStyle w:val="Heading1"/>
        <w:numPr>
          <w:ilvl w:val="0"/>
          <w:numId w:val="1"/>
        </w:numPr>
        <w:rPr>
          <w:sz w:val="24"/>
          <w:szCs w:val="24"/>
        </w:rPr>
      </w:pPr>
      <w:r>
        <w:rPr>
          <w:rFonts w:ascii="Times New Roman" w:eastAsia="Times New Roman" w:hAnsi="Times New Roman" w:cs="Times New Roman"/>
          <w:b/>
          <w:sz w:val="32"/>
          <w:szCs w:val="32"/>
        </w:rPr>
        <w:t xml:space="preserve">participation in </w:t>
      </w:r>
      <w:r w:rsidR="00832283">
        <w:rPr>
          <w:rFonts w:ascii="Times New Roman" w:eastAsia="Times New Roman" w:hAnsi="Times New Roman" w:cs="Times New Roman"/>
          <w:b/>
          <w:sz w:val="32"/>
          <w:szCs w:val="32"/>
          <w:lang w:val="en-US"/>
        </w:rPr>
        <w:t xml:space="preserve">teaching </w:t>
      </w:r>
      <w:r>
        <w:rPr>
          <w:rFonts w:ascii="Times New Roman" w:eastAsia="Times New Roman" w:hAnsi="Times New Roman" w:cs="Times New Roman"/>
          <w:b/>
          <w:sz w:val="32"/>
          <w:szCs w:val="32"/>
        </w:rPr>
        <w:t>mobility</w:t>
      </w:r>
    </w:p>
    <w:p w:rsidR="00AA7203" w:rsidRDefault="00AA7203">
      <w:pPr>
        <w:jc w:val="both"/>
      </w:pPr>
    </w:p>
    <w:p w:rsidR="00AA7203" w:rsidRPr="00D077EB" w:rsidRDefault="0048030A">
      <w:pPr>
        <w:spacing w:before="120" w:line="360" w:lineRule="auto"/>
        <w:rPr>
          <w:i/>
          <w:lang w:val="en-US"/>
        </w:rPr>
      </w:pPr>
      <w:r>
        <w:t>by………………………………………………………………...............................................</w:t>
      </w:r>
      <w:r w:rsidR="00D077EB">
        <w:rPr>
          <w:lang w:val="en-US"/>
        </w:rPr>
        <w:t>....</w:t>
      </w:r>
    </w:p>
    <w:p w:rsidR="00AA7203" w:rsidRDefault="00D077EB">
      <w:pPr>
        <w:spacing w:before="120" w:line="360" w:lineRule="auto"/>
        <w:jc w:val="both"/>
      </w:pPr>
      <w:r>
        <w:rPr>
          <w:i/>
          <w:lang w:val="en-US"/>
        </w:rPr>
        <w:t xml:space="preserve">                                    </w:t>
      </w:r>
      <w:r w:rsidR="0048030A">
        <w:rPr>
          <w:i/>
        </w:rPr>
        <w:t>(name of the candidate as in the  ID</w:t>
      </w:r>
      <w:r w:rsidR="00832283">
        <w:rPr>
          <w:i/>
          <w:lang w:val="en-US"/>
        </w:rPr>
        <w:t xml:space="preserve"> card</w:t>
      </w:r>
      <w:r w:rsidR="0048030A">
        <w:rPr>
          <w:i/>
        </w:rPr>
        <w:t>)</w:t>
      </w:r>
    </w:p>
    <w:p w:rsidR="00AA7203" w:rsidRPr="00D077EB" w:rsidRDefault="0048030A">
      <w:pPr>
        <w:spacing w:before="120" w:line="360" w:lineRule="auto"/>
        <w:rPr>
          <w:lang w:val="en-US"/>
        </w:rPr>
      </w:pPr>
      <w:r>
        <w:t>lecturer in ………………………………………………………………………… ................</w:t>
      </w:r>
      <w:r w:rsidR="00D077EB">
        <w:rPr>
          <w:lang w:val="en-US"/>
        </w:rPr>
        <w:t>.....</w:t>
      </w:r>
    </w:p>
    <w:p w:rsidR="00D077EB" w:rsidRPr="00D077EB" w:rsidRDefault="00D077EB">
      <w:pPr>
        <w:spacing w:before="120" w:line="360" w:lineRule="auto"/>
        <w:rPr>
          <w:lang w:val="en-US"/>
        </w:rPr>
      </w:pPr>
      <w:r>
        <w:rPr>
          <w:lang w:val="en-US"/>
        </w:rPr>
        <w:t>……………………………………………………………………………………………………</w:t>
      </w:r>
    </w:p>
    <w:p w:rsidR="00AA7203" w:rsidRDefault="00D077EB">
      <w:pPr>
        <w:spacing w:before="120" w:line="360" w:lineRule="auto"/>
      </w:pPr>
      <w:r>
        <w:rPr>
          <w:lang w:val="en-US"/>
        </w:rPr>
        <w:t xml:space="preserve">                                               </w:t>
      </w:r>
      <w:r w:rsidR="0048030A">
        <w:t>/ department, faculty, university /</w:t>
      </w:r>
    </w:p>
    <w:p w:rsidR="00AA7203" w:rsidRPr="00D077EB" w:rsidRDefault="0048030A">
      <w:pPr>
        <w:spacing w:before="120" w:line="360" w:lineRule="auto"/>
        <w:rPr>
          <w:lang w:val="en-US"/>
        </w:rPr>
      </w:pPr>
      <w:r>
        <w:t xml:space="preserve">tel .: ............................................... email: ……………………………… ...... </w:t>
      </w:r>
      <w:r w:rsidR="00D077EB">
        <w:t>…</w:t>
      </w:r>
      <w:r w:rsidR="00D077EB">
        <w:rPr>
          <w:lang w:val="en-US"/>
        </w:rPr>
        <w:t>…………</w:t>
      </w:r>
    </w:p>
    <w:p w:rsidR="00D077EB" w:rsidRDefault="0048030A" w:rsidP="00D077EB">
      <w:pPr>
        <w:pStyle w:val="HTMLPreformatted"/>
        <w:jc w:val="both"/>
        <w:rPr>
          <w:rStyle w:val="Strong"/>
          <w:rFonts w:ascii="Times New Roman" w:hAnsi="Times New Roman" w:cs="Times New Roman"/>
          <w:color w:val="333333"/>
          <w:sz w:val="24"/>
          <w:szCs w:val="24"/>
          <w:lang w:val="en-US"/>
        </w:rPr>
      </w:pPr>
      <w:r w:rsidRPr="00D077EB">
        <w:rPr>
          <w:rFonts w:ascii="Times New Roman" w:hAnsi="Times New Roman" w:cs="Times New Roman"/>
          <w:sz w:val="24"/>
          <w:szCs w:val="24"/>
        </w:rPr>
        <w:t>I declare my wish to participate in three-month mobility for the purposes of teaching</w:t>
      </w:r>
      <w:r w:rsidR="00BF4811" w:rsidRPr="00D077EB">
        <w:rPr>
          <w:rFonts w:ascii="Times New Roman" w:hAnsi="Times New Roman" w:cs="Times New Roman"/>
          <w:sz w:val="24"/>
          <w:szCs w:val="24"/>
        </w:rPr>
        <w:t xml:space="preserve"> </w:t>
      </w:r>
      <w:r w:rsidRPr="00D077EB">
        <w:rPr>
          <w:rFonts w:ascii="Times New Roman" w:hAnsi="Times New Roman" w:cs="Times New Roman"/>
          <w:sz w:val="24"/>
          <w:szCs w:val="24"/>
        </w:rPr>
        <w:t xml:space="preserve">under </w:t>
      </w:r>
      <w:r w:rsidR="00CF4ED9" w:rsidRPr="00D077EB">
        <w:rPr>
          <w:rFonts w:ascii="Times New Roman" w:hAnsi="Times New Roman" w:cs="Times New Roman"/>
          <w:sz w:val="24"/>
          <w:szCs w:val="24"/>
          <w:lang w:val="en-US"/>
        </w:rPr>
        <w:t>project:</w:t>
      </w:r>
      <w:r w:rsidR="00CF4ED9">
        <w:rPr>
          <w:lang w:val="en-US"/>
        </w:rPr>
        <w:t xml:space="preserve"> </w:t>
      </w:r>
      <w:r w:rsidR="00D077EB" w:rsidRPr="006C2F65">
        <w:rPr>
          <w:rStyle w:val="Strong"/>
          <w:rFonts w:ascii="Times New Roman" w:hAnsi="Times New Roman" w:cs="Times New Roman"/>
          <w:color w:val="333333"/>
          <w:sz w:val="24"/>
          <w:szCs w:val="24"/>
        </w:rPr>
        <w:t>BG05M2OP001-2.016-00</w:t>
      </w:r>
      <w:r w:rsidR="00D077EB" w:rsidRPr="006C2F65">
        <w:rPr>
          <w:rStyle w:val="Strong"/>
          <w:rFonts w:ascii="Times New Roman" w:hAnsi="Times New Roman" w:cs="Times New Roman"/>
          <w:color w:val="333333"/>
          <w:sz w:val="24"/>
          <w:szCs w:val="24"/>
          <w:lang w:val="en-US"/>
        </w:rPr>
        <w:t>26</w:t>
      </w:r>
      <w:r w:rsidR="00D077EB" w:rsidRPr="006C2F65">
        <w:rPr>
          <w:rStyle w:val="Strong"/>
          <w:rFonts w:ascii="Times New Roman" w:hAnsi="Times New Roman" w:cs="Times New Roman"/>
          <w:color w:val="333333"/>
          <w:sz w:val="24"/>
          <w:szCs w:val="24"/>
        </w:rPr>
        <w:t xml:space="preserve"> </w:t>
      </w:r>
      <w:r w:rsidR="00D077EB" w:rsidRPr="006C2F65">
        <w:rPr>
          <w:rStyle w:val="Strong"/>
          <w:rFonts w:ascii="Times New Roman" w:hAnsi="Times New Roman" w:cs="Times New Roman"/>
          <w:color w:val="333333"/>
          <w:sz w:val="24"/>
          <w:szCs w:val="24"/>
          <w:lang w:val="en-US"/>
        </w:rPr>
        <w:t xml:space="preserve"> </w:t>
      </w:r>
      <w:r w:rsidR="00D077EB" w:rsidRPr="008662D5">
        <w:rPr>
          <w:rFonts w:ascii="Times New Roman" w:hAnsi="Times New Roman" w:cs="Times New Roman"/>
          <w:b/>
          <w:color w:val="202124"/>
          <w:sz w:val="24"/>
          <w:szCs w:val="24"/>
        </w:rPr>
        <w:t>An innovative model for the modernization of higher education through the creation of an academic ecosystem Chernorizets Hrabar Varna Free University - Technical University of Varna - Paisii Hilendarski University of Plovdiv</w:t>
      </w:r>
      <w:r w:rsidR="00D077EB" w:rsidRPr="006C2F65">
        <w:rPr>
          <w:rStyle w:val="Strong"/>
          <w:rFonts w:ascii="Times New Roman" w:hAnsi="Times New Roman" w:cs="Times New Roman"/>
          <w:color w:val="333333"/>
          <w:sz w:val="24"/>
          <w:szCs w:val="24"/>
        </w:rPr>
        <w:t>,</w:t>
      </w:r>
      <w:r w:rsidR="00D077EB">
        <w:rPr>
          <w:rStyle w:val="Strong"/>
          <w:rFonts w:ascii="Times New Roman" w:hAnsi="Times New Roman" w:cs="Times New Roman"/>
          <w:color w:val="333333"/>
          <w:sz w:val="24"/>
          <w:szCs w:val="24"/>
          <w:lang w:val="en-US"/>
        </w:rPr>
        <w:t xml:space="preserve"> </w:t>
      </w:r>
      <w:r w:rsidR="00D077EB" w:rsidRPr="006C2F65">
        <w:rPr>
          <w:rStyle w:val="Strong"/>
          <w:rFonts w:ascii="Times New Roman" w:hAnsi="Times New Roman" w:cs="Times New Roman"/>
          <w:color w:val="333333"/>
          <w:sz w:val="24"/>
          <w:szCs w:val="24"/>
        </w:rPr>
        <w:t xml:space="preserve">funded </w:t>
      </w:r>
      <w:r w:rsidR="00D077EB" w:rsidRPr="006C2F65">
        <w:rPr>
          <w:rStyle w:val="Strong"/>
          <w:rFonts w:ascii="Times New Roman" w:hAnsi="Times New Roman" w:cs="Times New Roman"/>
          <w:color w:val="333333"/>
          <w:sz w:val="24"/>
          <w:szCs w:val="24"/>
          <w:lang w:val="en-US"/>
        </w:rPr>
        <w:t>under</w:t>
      </w:r>
      <w:r w:rsidR="00D077EB" w:rsidRPr="006C2F65">
        <w:rPr>
          <w:rStyle w:val="Strong"/>
          <w:rFonts w:ascii="Times New Roman" w:hAnsi="Times New Roman" w:cs="Times New Roman"/>
          <w:color w:val="333333"/>
          <w:sz w:val="24"/>
          <w:szCs w:val="24"/>
        </w:rPr>
        <w:t xml:space="preserve"> Operational programme „Science and education for smart growth“,</w:t>
      </w:r>
      <w:r w:rsidR="00D077EB">
        <w:rPr>
          <w:rStyle w:val="Strong"/>
          <w:rFonts w:ascii="Times New Roman" w:hAnsi="Times New Roman" w:cs="Times New Roman"/>
          <w:color w:val="333333"/>
          <w:sz w:val="24"/>
          <w:szCs w:val="24"/>
          <w:lang w:val="en-US"/>
        </w:rPr>
        <w:t xml:space="preserve"> </w:t>
      </w:r>
      <w:r w:rsidR="00D077EB" w:rsidRPr="006C2F65">
        <w:rPr>
          <w:rStyle w:val="Strong"/>
          <w:rFonts w:ascii="Times New Roman" w:hAnsi="Times New Roman" w:cs="Times New Roman"/>
          <w:color w:val="333333"/>
          <w:sz w:val="24"/>
          <w:szCs w:val="24"/>
        </w:rPr>
        <w:t>co-funded by the European union through the European structural and investment funds.</w:t>
      </w:r>
    </w:p>
    <w:p w:rsidR="00AA7203" w:rsidRPr="00D077EB" w:rsidRDefault="00AA7203" w:rsidP="00D077EB">
      <w:pPr>
        <w:spacing w:line="276" w:lineRule="auto"/>
        <w:jc w:val="both"/>
        <w:rPr>
          <w:lang w:val="en-US"/>
        </w:rPr>
      </w:pPr>
    </w:p>
    <w:p w:rsidR="00AA7203" w:rsidRDefault="0048030A" w:rsidP="00DA424D">
      <w:pPr>
        <w:spacing w:line="276" w:lineRule="auto"/>
        <w:jc w:val="both"/>
      </w:pPr>
      <w:r>
        <w:t xml:space="preserve">At </w:t>
      </w:r>
      <w:r w:rsidR="00CF4ED9">
        <w:rPr>
          <w:lang w:val="en-US"/>
        </w:rPr>
        <w:t>Technical</w:t>
      </w:r>
      <w:r>
        <w:t xml:space="preserve"> University</w:t>
      </w:r>
      <w:r w:rsidR="00CF4ED9">
        <w:rPr>
          <w:lang w:val="en-US"/>
        </w:rPr>
        <w:t xml:space="preserve"> of Varna</w:t>
      </w:r>
      <w:r>
        <w:t xml:space="preserve">, </w:t>
      </w:r>
      <w:r w:rsidR="00CF4ED9">
        <w:rPr>
          <w:lang w:val="en-US"/>
        </w:rPr>
        <w:t>Varna</w:t>
      </w:r>
      <w:r>
        <w:t>, Bulgaria</w:t>
      </w:r>
      <w:r w:rsidR="00DA424D">
        <w:rPr>
          <w:lang w:val="en-US"/>
        </w:rPr>
        <w:t xml:space="preserve"> </w:t>
      </w:r>
      <w:r>
        <w:t>in the period from ……………. to …………………. (…………….)</w:t>
      </w:r>
    </w:p>
    <w:p w:rsidR="00D077EB" w:rsidRDefault="0048030A" w:rsidP="00255E7B">
      <w:pPr>
        <w:spacing w:line="276" w:lineRule="auto"/>
        <w:ind w:left="720"/>
        <w:jc w:val="both"/>
        <w:rPr>
          <w:b/>
          <w:color w:val="333333"/>
          <w:lang w:val="en-US"/>
        </w:rPr>
      </w:pPr>
      <w:r>
        <w:t>Mobility is related to my professional activities in</w:t>
      </w:r>
      <w:r w:rsidR="00255E7B">
        <w:rPr>
          <w:lang w:val="en-US"/>
        </w:rPr>
        <w:t xml:space="preserve"> </w:t>
      </w:r>
      <w:r w:rsidR="00D077EB" w:rsidRPr="008662D5">
        <w:rPr>
          <w:b/>
          <w:color w:val="333333"/>
        </w:rPr>
        <w:t xml:space="preserve"> </w:t>
      </w:r>
      <w:r w:rsidR="00255E7B">
        <w:rPr>
          <w:b/>
          <w:color w:val="333333"/>
          <w:lang w:val="en-US"/>
        </w:rPr>
        <w:t>Power</w:t>
      </w:r>
      <w:r w:rsidR="00D077EB" w:rsidRPr="008662D5">
        <w:rPr>
          <w:b/>
          <w:color w:val="333333"/>
          <w:lang w:val="en-US"/>
        </w:rPr>
        <w:t xml:space="preserve"> Engineering</w:t>
      </w:r>
      <w:r w:rsidR="00255E7B">
        <w:rPr>
          <w:b/>
          <w:color w:val="333333"/>
          <w:lang w:val="en-US"/>
        </w:rPr>
        <w:t xml:space="preserve">; </w:t>
      </w:r>
      <w:r w:rsidR="00D077EB" w:rsidRPr="008662D5">
        <w:rPr>
          <w:b/>
          <w:color w:val="333333"/>
          <w:lang w:val="en-US"/>
        </w:rPr>
        <w:t>Transport, Navigation and Aviation</w:t>
      </w:r>
    </w:p>
    <w:p w:rsidR="00D077EB" w:rsidRDefault="00D077EB" w:rsidP="00D077EB">
      <w:pPr>
        <w:spacing w:line="360" w:lineRule="auto"/>
        <w:jc w:val="both"/>
        <w:rPr>
          <w:b/>
          <w:color w:val="333333"/>
          <w:lang w:val="en-US"/>
        </w:rPr>
      </w:pPr>
      <w:r>
        <w:rPr>
          <w:b/>
          <w:color w:val="333333"/>
          <w:lang w:val="en-US"/>
        </w:rPr>
        <w:t>Other related area – please, explain which one: …………………………………………….</w:t>
      </w:r>
    </w:p>
    <w:p w:rsidR="00D077EB" w:rsidRDefault="00D077EB" w:rsidP="00D077EB">
      <w:pPr>
        <w:spacing w:line="360" w:lineRule="auto"/>
        <w:jc w:val="both"/>
        <w:rPr>
          <w:b/>
          <w:color w:val="333333"/>
          <w:lang w:val="en-US"/>
        </w:rPr>
      </w:pPr>
      <w:r>
        <w:rPr>
          <w:b/>
          <w:color w:val="333333"/>
          <w:lang w:val="en-US"/>
        </w:rPr>
        <w:t>…………………………………………………………………………………………………..</w:t>
      </w:r>
    </w:p>
    <w:p w:rsidR="00AA7203" w:rsidRDefault="0048030A" w:rsidP="00E049A2">
      <w:pPr>
        <w:jc w:val="both"/>
        <w:rPr>
          <w:b/>
        </w:rPr>
      </w:pPr>
      <w:r>
        <w:rPr>
          <w:b/>
        </w:rPr>
        <w:t>Candidate</w:t>
      </w:r>
      <w:r w:rsidR="00DA424D">
        <w:rPr>
          <w:b/>
          <w:lang w:val="en-US"/>
        </w:rPr>
        <w:t>’s</w:t>
      </w:r>
      <w:r>
        <w:rPr>
          <w:b/>
        </w:rPr>
        <w:t xml:space="preserve"> information:</w:t>
      </w:r>
    </w:p>
    <w:p w:rsidR="00832283" w:rsidRPr="00832283" w:rsidRDefault="00834057" w:rsidP="00E049A2">
      <w:pPr>
        <w:pStyle w:val="ListParagraph"/>
        <w:numPr>
          <w:ilvl w:val="0"/>
          <w:numId w:val="2"/>
        </w:numPr>
        <w:spacing w:before="120"/>
        <w:ind w:left="714" w:hanging="357"/>
        <w:jc w:val="both"/>
        <w:rPr>
          <w:b/>
          <w:lang w:val="en-US"/>
        </w:rPr>
      </w:pPr>
      <w:r w:rsidRPr="00834057">
        <w:rPr>
          <w:b/>
          <w:lang w:val="en-US"/>
        </w:rPr>
        <w:t>The incoming mobility is related to my activities in the professional field to which I belong: (mark with an "X")</w:t>
      </w:r>
    </w:p>
    <w:p w:rsidR="00D077EB" w:rsidRPr="00255E7B" w:rsidRDefault="00834057" w:rsidP="00D077EB">
      <w:pPr>
        <w:pStyle w:val="NormalWeb"/>
        <w:spacing w:before="0" w:beforeAutospacing="0" w:after="0" w:afterAutospacing="0"/>
        <w:rPr>
          <w:b/>
          <w:color w:val="333333"/>
          <w:lang w:val="en-US"/>
        </w:rPr>
      </w:pPr>
      <w:r>
        <w:rPr>
          <w:rFonts w:ascii="Segoe UI Emoji" w:eastAsia="Noto Sans Symbols" w:hAnsi="Segoe UI Emoji" w:cs="Segoe UI Emoji"/>
          <w:lang w:val="en-US"/>
        </w:rPr>
        <w:lastRenderedPageBreak/>
        <w:sym w:font="AIGDT" w:char="F06F"/>
      </w:r>
      <w:r>
        <w:rPr>
          <w:rFonts w:ascii="Segoe UI Emoji" w:eastAsia="Noto Sans Symbols" w:hAnsi="Segoe UI Emoji" w:cs="Segoe UI Emoji"/>
          <w:lang w:val="en-US"/>
        </w:rPr>
        <w:t>…..</w:t>
      </w:r>
      <w:r w:rsidR="0048030A">
        <w:t xml:space="preserve"> I am a lecturer</w:t>
      </w:r>
      <w:r w:rsidR="00832283">
        <w:rPr>
          <w:lang w:val="en-US"/>
        </w:rPr>
        <w:t xml:space="preserve"> in </w:t>
      </w:r>
      <w:r w:rsidR="00255E7B">
        <w:rPr>
          <w:b/>
          <w:color w:val="333333"/>
          <w:lang w:val="en-US"/>
        </w:rPr>
        <w:t>Power</w:t>
      </w:r>
      <w:r w:rsidR="00D077EB" w:rsidRPr="008662D5">
        <w:rPr>
          <w:b/>
          <w:color w:val="333333"/>
          <w:lang w:val="en-US"/>
        </w:rPr>
        <w:t xml:space="preserve"> Engineering</w:t>
      </w:r>
    </w:p>
    <w:p w:rsidR="00AA7203" w:rsidRPr="00832283" w:rsidRDefault="00D077EB" w:rsidP="00D077EB">
      <w:pPr>
        <w:jc w:val="both"/>
        <w:rPr>
          <w:b/>
          <w:lang w:val="en-US"/>
        </w:rPr>
      </w:pPr>
      <w:r w:rsidRPr="008662D5">
        <w:rPr>
          <w:b/>
          <w:color w:val="333333"/>
          <w:lang w:val="en-US"/>
        </w:rPr>
        <w:t xml:space="preserve">                                    Transport, Navigation and Aviation</w:t>
      </w:r>
      <w:r w:rsidRPr="008662D5">
        <w:rPr>
          <w:b/>
          <w:color w:val="333333"/>
        </w:rPr>
        <w:t> </w:t>
      </w:r>
    </w:p>
    <w:p w:rsidR="00AA7203" w:rsidRDefault="00834057" w:rsidP="00E049A2">
      <w:pPr>
        <w:jc w:val="both"/>
        <w:rPr>
          <w:lang w:val="en-US"/>
        </w:rPr>
      </w:pPr>
      <w:r>
        <w:rPr>
          <w:rFonts w:asciiTheme="minorHAnsi" w:eastAsia="Noto Sans Symbols" w:hAnsiTheme="minorHAnsi" w:cs="Noto Sans Symbols"/>
          <w:lang w:val="en-US"/>
        </w:rPr>
        <w:sym w:font="AIGDT" w:char="F06F"/>
      </w:r>
      <w:r>
        <w:rPr>
          <w:rFonts w:asciiTheme="minorHAnsi" w:eastAsia="Noto Sans Symbols" w:hAnsiTheme="minorHAnsi" w:cs="Noto Sans Symbols"/>
          <w:lang w:val="en-US"/>
        </w:rPr>
        <w:t>…..</w:t>
      </w:r>
      <w:r w:rsidR="0048030A">
        <w:t xml:space="preserve"> I am </w:t>
      </w:r>
      <w:r w:rsidR="00832283">
        <w:rPr>
          <w:lang w:val="en-US"/>
        </w:rPr>
        <w:t>a lecturer in related Engineering area</w:t>
      </w:r>
    </w:p>
    <w:p w:rsidR="00D077EB" w:rsidRDefault="00D077EB" w:rsidP="00E049A2">
      <w:pPr>
        <w:jc w:val="both"/>
        <w:rPr>
          <w:lang w:val="en-US"/>
        </w:rPr>
      </w:pPr>
    </w:p>
    <w:p w:rsidR="00D077EB" w:rsidRDefault="00D077EB" w:rsidP="00E049A2">
      <w:pPr>
        <w:jc w:val="both"/>
        <w:rPr>
          <w:lang w:val="en-US"/>
        </w:rPr>
      </w:pPr>
      <w:r>
        <w:rPr>
          <w:lang w:val="en-US"/>
        </w:rPr>
        <w:t xml:space="preserve">Please, explain which related engineering area: </w:t>
      </w:r>
    </w:p>
    <w:p w:rsidR="00D077EB" w:rsidRPr="00832283" w:rsidRDefault="00D077EB" w:rsidP="00E049A2">
      <w:pPr>
        <w:jc w:val="both"/>
        <w:rPr>
          <w:b/>
          <w:lang w:val="en-US"/>
        </w:rPr>
      </w:pPr>
      <w:r>
        <w:rPr>
          <w:lang w:val="en-US"/>
        </w:rPr>
        <w:t>……………………………………………………………………………………………………..</w:t>
      </w:r>
    </w:p>
    <w:p w:rsidR="00AA7203" w:rsidRPr="00834057" w:rsidRDefault="00834057" w:rsidP="00E049A2">
      <w:pPr>
        <w:pStyle w:val="ListParagraph"/>
        <w:numPr>
          <w:ilvl w:val="0"/>
          <w:numId w:val="2"/>
        </w:numPr>
        <w:spacing w:before="120"/>
        <w:ind w:left="714" w:hanging="357"/>
        <w:contextualSpacing w:val="0"/>
        <w:jc w:val="both"/>
        <w:rPr>
          <w:b/>
          <w:lang w:val="en-US"/>
        </w:rPr>
      </w:pPr>
      <w:r w:rsidRPr="00834057">
        <w:rPr>
          <w:b/>
          <w:lang w:val="en-US"/>
        </w:rPr>
        <w:t>I have permanent labor-legal relations with some of the associated partners of TU-Varna included in the project (mark with an "X"):</w:t>
      </w:r>
    </w:p>
    <w:p w:rsidR="00834057" w:rsidRPr="00834057" w:rsidRDefault="00834057" w:rsidP="00E049A2">
      <w:pPr>
        <w:jc w:val="both"/>
        <w:rPr>
          <w:lang w:val="en-US"/>
        </w:rPr>
      </w:pPr>
      <w:r>
        <w:rPr>
          <w:rFonts w:eastAsia="Noto Sans Symbols"/>
          <w:lang w:val="en-US"/>
        </w:rPr>
        <w:sym w:font="AIGDT" w:char="F06F"/>
      </w:r>
      <w:r w:rsidRPr="00834057">
        <w:rPr>
          <w:rFonts w:eastAsia="Noto Sans Symbols"/>
          <w:lang w:val="en-US"/>
        </w:rPr>
        <w:t>.</w:t>
      </w:r>
      <w:r w:rsidRPr="00834057">
        <w:rPr>
          <w:lang w:val="en-US"/>
        </w:rPr>
        <w:t>…</w:t>
      </w:r>
      <w:r>
        <w:rPr>
          <w:lang w:val="en-US"/>
        </w:rPr>
        <w:t>Yes</w:t>
      </w:r>
      <w:r>
        <w:rPr>
          <w:lang w:val="en-US"/>
        </w:rPr>
        <w:tab/>
      </w:r>
      <w:r>
        <w:rPr>
          <w:lang w:val="en-US"/>
        </w:rPr>
        <w:tab/>
      </w:r>
      <w:r>
        <w:rPr>
          <w:lang w:val="en-US"/>
        </w:rPr>
        <w:tab/>
      </w:r>
      <w:r w:rsidR="00E049A2">
        <w:rPr>
          <w:lang w:val="en-US"/>
        </w:rPr>
        <w:tab/>
      </w:r>
      <w:r>
        <w:rPr>
          <w:lang w:val="en-US"/>
        </w:rPr>
        <w:sym w:font="AIGDT" w:char="F06F"/>
      </w:r>
      <w:r>
        <w:rPr>
          <w:lang w:val="en-US"/>
        </w:rPr>
        <w:t xml:space="preserve">      No</w:t>
      </w:r>
    </w:p>
    <w:p w:rsidR="00834057" w:rsidRPr="00733697" w:rsidRDefault="00834057" w:rsidP="00E049A2">
      <w:pPr>
        <w:pStyle w:val="ListParagraph"/>
        <w:numPr>
          <w:ilvl w:val="0"/>
          <w:numId w:val="2"/>
        </w:numPr>
        <w:spacing w:before="120"/>
        <w:ind w:left="714" w:hanging="357"/>
        <w:contextualSpacing w:val="0"/>
        <w:jc w:val="both"/>
        <w:rPr>
          <w:b/>
          <w:lang w:val="en-US"/>
        </w:rPr>
      </w:pPr>
      <w:r w:rsidRPr="00733697">
        <w:rPr>
          <w:b/>
          <w:lang w:val="en-US"/>
        </w:rPr>
        <w:t>I have work experience in the field to which the study belongs (mark with an "X"):</w:t>
      </w:r>
    </w:p>
    <w:p w:rsidR="00834057" w:rsidRPr="00834057" w:rsidRDefault="00834057" w:rsidP="00E049A2">
      <w:pPr>
        <w:jc w:val="both"/>
        <w:rPr>
          <w:lang w:val="en-US"/>
        </w:rPr>
      </w:pPr>
      <w:r>
        <w:rPr>
          <w:lang w:val="en-US"/>
        </w:rPr>
        <w:sym w:font="AIGDT" w:char="F06F"/>
      </w:r>
      <w:r>
        <w:rPr>
          <w:lang w:val="en-US"/>
        </w:rPr>
        <w:t xml:space="preserve">…more than 15 years </w:t>
      </w:r>
      <w:r>
        <w:rPr>
          <w:lang w:val="en-US"/>
        </w:rPr>
        <w:tab/>
      </w:r>
      <w:r>
        <w:rPr>
          <w:lang w:val="en-US"/>
        </w:rPr>
        <w:tab/>
      </w:r>
      <w:r>
        <w:rPr>
          <w:lang w:val="en-US"/>
        </w:rPr>
        <w:sym w:font="AIGDT" w:char="F06F"/>
      </w:r>
      <w:r>
        <w:rPr>
          <w:lang w:val="en-US"/>
        </w:rPr>
        <w:t xml:space="preserve"> …from 10 to 15 years </w:t>
      </w:r>
      <w:r>
        <w:rPr>
          <w:lang w:val="en-US"/>
        </w:rPr>
        <w:tab/>
      </w:r>
      <w:r>
        <w:rPr>
          <w:lang w:val="en-US"/>
        </w:rPr>
        <w:tab/>
      </w:r>
      <w:r>
        <w:rPr>
          <w:lang w:val="en-US"/>
        </w:rPr>
        <w:sym w:font="AIGDT" w:char="F06F"/>
      </w:r>
      <w:r>
        <w:rPr>
          <w:lang w:val="en-US"/>
        </w:rPr>
        <w:t>…from 7 to 10 years</w:t>
      </w:r>
    </w:p>
    <w:p w:rsidR="00834057" w:rsidRPr="00733697" w:rsidRDefault="00834057" w:rsidP="00E049A2">
      <w:pPr>
        <w:pStyle w:val="ListParagraph"/>
        <w:numPr>
          <w:ilvl w:val="0"/>
          <w:numId w:val="2"/>
        </w:numPr>
        <w:spacing w:before="120"/>
        <w:ind w:left="714" w:hanging="357"/>
        <w:contextualSpacing w:val="0"/>
        <w:jc w:val="both"/>
        <w:rPr>
          <w:b/>
          <w:lang w:val="en-US"/>
        </w:rPr>
      </w:pPr>
      <w:r w:rsidRPr="00733697">
        <w:rPr>
          <w:b/>
          <w:lang w:val="en-US"/>
        </w:rPr>
        <w:t>I use modern teaching methods, including digital</w:t>
      </w:r>
      <w:r w:rsidR="00D077EB">
        <w:rPr>
          <w:b/>
          <w:lang w:val="en-US"/>
        </w:rPr>
        <w:t>,</w:t>
      </w:r>
      <w:r w:rsidRPr="00733697">
        <w:rPr>
          <w:b/>
          <w:lang w:val="en-US"/>
        </w:rPr>
        <w:t xml:space="preserve"> cloud technologies</w:t>
      </w:r>
      <w:r w:rsidR="00D077EB">
        <w:rPr>
          <w:b/>
          <w:lang w:val="en-US"/>
        </w:rPr>
        <w:t xml:space="preserve"> and others contemporary ones </w:t>
      </w:r>
      <w:r w:rsidRPr="00733697">
        <w:rPr>
          <w:b/>
          <w:lang w:val="en-US"/>
        </w:rPr>
        <w:t xml:space="preserve"> (mark with an “X”):</w:t>
      </w:r>
      <w:bookmarkStart w:id="0" w:name="_GoBack"/>
      <w:bookmarkEnd w:id="0"/>
    </w:p>
    <w:p w:rsidR="00834057" w:rsidRPr="00834057" w:rsidRDefault="00834057" w:rsidP="00E049A2">
      <w:pPr>
        <w:jc w:val="both"/>
        <w:rPr>
          <w:lang w:val="en-US"/>
        </w:rPr>
      </w:pPr>
      <w:r>
        <w:sym w:font="AIGDT" w:char="F06F"/>
      </w:r>
      <w:r>
        <w:rPr>
          <w:lang w:val="en-US"/>
        </w:rPr>
        <w:t xml:space="preserve">…Yes </w:t>
      </w:r>
      <w:r>
        <w:rPr>
          <w:lang w:val="en-US"/>
        </w:rPr>
        <w:tab/>
      </w:r>
      <w:r>
        <w:rPr>
          <w:lang w:val="en-US"/>
        </w:rPr>
        <w:tab/>
      </w:r>
      <w:r>
        <w:rPr>
          <w:lang w:val="en-US"/>
        </w:rPr>
        <w:tab/>
      </w:r>
      <w:r w:rsidR="00E049A2">
        <w:rPr>
          <w:lang w:val="en-US"/>
        </w:rPr>
        <w:tab/>
      </w:r>
      <w:r>
        <w:rPr>
          <w:lang w:val="en-US"/>
        </w:rPr>
        <w:sym w:font="AIGDT" w:char="F06F"/>
      </w:r>
      <w:r>
        <w:rPr>
          <w:lang w:val="en-US"/>
        </w:rPr>
        <w:t>…No</w:t>
      </w:r>
    </w:p>
    <w:p w:rsidR="00834057" w:rsidRPr="00733697" w:rsidRDefault="00733697" w:rsidP="00F063A3">
      <w:pPr>
        <w:pStyle w:val="ListParagraph"/>
        <w:numPr>
          <w:ilvl w:val="0"/>
          <w:numId w:val="2"/>
        </w:numPr>
        <w:spacing w:before="120"/>
        <w:ind w:left="714" w:hanging="357"/>
        <w:contextualSpacing w:val="0"/>
        <w:jc w:val="both"/>
        <w:rPr>
          <w:b/>
          <w:lang w:val="en-US"/>
        </w:rPr>
      </w:pPr>
      <w:r w:rsidRPr="00733697">
        <w:rPr>
          <w:b/>
          <w:lang w:val="en-US"/>
        </w:rPr>
        <w:t xml:space="preserve">Number of publications in the Scopus or </w:t>
      </w:r>
      <w:proofErr w:type="spellStart"/>
      <w:r w:rsidRPr="00733697">
        <w:rPr>
          <w:b/>
          <w:lang w:val="en-US"/>
        </w:rPr>
        <w:t>WoS</w:t>
      </w:r>
      <w:proofErr w:type="spellEnd"/>
      <w:r w:rsidRPr="00733697">
        <w:rPr>
          <w:b/>
          <w:lang w:val="en-US"/>
        </w:rPr>
        <w:t xml:space="preserve"> database for the last 3 years (mark with an "X"):</w:t>
      </w:r>
    </w:p>
    <w:p w:rsidR="00AA7203" w:rsidRPr="00733697" w:rsidRDefault="00733697" w:rsidP="00E049A2">
      <w:pPr>
        <w:jc w:val="both"/>
        <w:rPr>
          <w:lang w:val="en-US"/>
        </w:rPr>
      </w:pPr>
      <w:r>
        <w:sym w:font="AIGDT" w:char="F06F"/>
      </w:r>
      <w:r>
        <w:rPr>
          <w:lang w:val="en-US"/>
        </w:rPr>
        <w:t xml:space="preserve"> </w:t>
      </w:r>
      <w:proofErr w:type="gramStart"/>
      <w:r>
        <w:rPr>
          <w:lang w:val="en-US"/>
        </w:rPr>
        <w:t xml:space="preserve">…under </w:t>
      </w:r>
      <w:r w:rsidR="00485CE0">
        <w:rPr>
          <w:lang w:val="en-US"/>
        </w:rPr>
        <w:t>5</w:t>
      </w:r>
      <w:r>
        <w:rPr>
          <w:lang w:val="en-US"/>
        </w:rPr>
        <w:t xml:space="preserve"> </w:t>
      </w:r>
      <w:proofErr w:type="spellStart"/>
      <w:r>
        <w:rPr>
          <w:lang w:val="en-US"/>
        </w:rPr>
        <w:t>pcs</w:t>
      </w:r>
      <w:proofErr w:type="spellEnd"/>
      <w:r>
        <w:rPr>
          <w:lang w:val="en-US"/>
        </w:rPr>
        <w:t>.</w:t>
      </w:r>
      <w:proofErr w:type="gramEnd"/>
      <w:r>
        <w:rPr>
          <w:lang w:val="en-US"/>
        </w:rPr>
        <w:t xml:space="preserve"> </w:t>
      </w:r>
      <w:r>
        <w:rPr>
          <w:lang w:val="en-US"/>
        </w:rPr>
        <w:tab/>
      </w:r>
      <w:r>
        <w:rPr>
          <w:lang w:val="en-US"/>
        </w:rPr>
        <w:tab/>
      </w:r>
      <w:r w:rsidR="00E049A2">
        <w:rPr>
          <w:lang w:val="en-US"/>
        </w:rPr>
        <w:tab/>
      </w:r>
      <w:r>
        <w:rPr>
          <w:lang w:val="en-US"/>
        </w:rPr>
        <w:sym w:font="AIGDT" w:char="F06F"/>
      </w:r>
      <w:proofErr w:type="gramStart"/>
      <w:r>
        <w:rPr>
          <w:lang w:val="en-US"/>
        </w:rPr>
        <w:t xml:space="preserve">…from </w:t>
      </w:r>
      <w:r w:rsidR="00485CE0">
        <w:rPr>
          <w:lang w:val="en-US"/>
        </w:rPr>
        <w:t>5</w:t>
      </w:r>
      <w:r>
        <w:rPr>
          <w:lang w:val="en-US"/>
        </w:rPr>
        <w:t xml:space="preserve"> to </w:t>
      </w:r>
      <w:r w:rsidR="00485CE0">
        <w:rPr>
          <w:lang w:val="en-US"/>
        </w:rPr>
        <w:t>1</w:t>
      </w:r>
      <w:r>
        <w:rPr>
          <w:lang w:val="en-US"/>
        </w:rPr>
        <w:t xml:space="preserve">5 </w:t>
      </w:r>
      <w:proofErr w:type="spellStart"/>
      <w:r>
        <w:rPr>
          <w:lang w:val="en-US"/>
        </w:rPr>
        <w:t>pcs</w:t>
      </w:r>
      <w:proofErr w:type="spellEnd"/>
      <w:r>
        <w:rPr>
          <w:lang w:val="en-US"/>
        </w:rPr>
        <w:t>.</w:t>
      </w:r>
      <w:proofErr w:type="gramEnd"/>
      <w:r>
        <w:rPr>
          <w:lang w:val="en-US"/>
        </w:rPr>
        <w:t xml:space="preserve"> </w:t>
      </w:r>
      <w:r>
        <w:rPr>
          <w:lang w:val="en-US"/>
        </w:rPr>
        <w:tab/>
      </w:r>
      <w:r>
        <w:rPr>
          <w:lang w:val="en-US"/>
        </w:rPr>
        <w:tab/>
      </w:r>
      <w:r w:rsidR="00E049A2">
        <w:rPr>
          <w:lang w:val="en-US"/>
        </w:rPr>
        <w:tab/>
      </w:r>
      <w:r w:rsidR="00E049A2">
        <w:rPr>
          <w:lang w:val="en-US"/>
        </w:rPr>
        <w:sym w:font="AIGDT" w:char="F06F"/>
      </w:r>
      <w:proofErr w:type="gramStart"/>
      <w:r w:rsidR="00E049A2">
        <w:rPr>
          <w:lang w:val="en-US"/>
        </w:rPr>
        <w:t>….</w:t>
      </w:r>
      <w:r>
        <w:rPr>
          <w:lang w:val="en-US"/>
        </w:rPr>
        <w:t xml:space="preserve">more than </w:t>
      </w:r>
      <w:r w:rsidR="00485CE0">
        <w:rPr>
          <w:lang w:val="en-US"/>
        </w:rPr>
        <w:t>1</w:t>
      </w:r>
      <w:r>
        <w:rPr>
          <w:lang w:val="en-US"/>
        </w:rPr>
        <w:t xml:space="preserve">5 </w:t>
      </w:r>
      <w:proofErr w:type="spellStart"/>
      <w:r>
        <w:rPr>
          <w:lang w:val="en-US"/>
        </w:rPr>
        <w:t>pcs</w:t>
      </w:r>
      <w:proofErr w:type="spellEnd"/>
      <w:r>
        <w:rPr>
          <w:lang w:val="en-US"/>
        </w:rPr>
        <w:t>.</w:t>
      </w:r>
      <w:proofErr w:type="gramEnd"/>
      <w:r>
        <w:rPr>
          <w:lang w:val="en-US"/>
        </w:rPr>
        <w:t xml:space="preserve"> </w:t>
      </w:r>
    </w:p>
    <w:p w:rsidR="00AA7203" w:rsidRDefault="00AA7203">
      <w:pPr>
        <w:spacing w:line="360" w:lineRule="auto"/>
      </w:pPr>
    </w:p>
    <w:p w:rsidR="00AA7203" w:rsidRDefault="0048030A">
      <w:pPr>
        <w:spacing w:line="360" w:lineRule="auto"/>
      </w:pPr>
      <w:r>
        <w:t>I speak the following language(s):</w:t>
      </w:r>
    </w:p>
    <w:tbl>
      <w:tblPr>
        <w:tblStyle w:val="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69"/>
        <w:gridCol w:w="4676"/>
      </w:tblGrid>
      <w:tr w:rsidR="00AA7203">
        <w:tc>
          <w:tcPr>
            <w:tcW w:w="4669" w:type="dxa"/>
            <w:shd w:val="clear" w:color="auto" w:fill="auto"/>
          </w:tcPr>
          <w:p w:rsidR="00AA7203" w:rsidRDefault="0048030A">
            <w:pPr>
              <w:rPr>
                <w:color w:val="000000"/>
                <w:highlight w:val="white"/>
              </w:rPr>
            </w:pPr>
            <w:r>
              <w:rPr>
                <w:color w:val="000000"/>
                <w:highlight w:val="white"/>
              </w:rPr>
              <w:t>Language:</w:t>
            </w:r>
          </w:p>
        </w:tc>
        <w:tc>
          <w:tcPr>
            <w:tcW w:w="4676" w:type="dxa"/>
            <w:shd w:val="clear" w:color="auto" w:fill="auto"/>
          </w:tcPr>
          <w:p w:rsidR="00AA7203" w:rsidRDefault="0048030A">
            <w:pPr>
              <w:rPr>
                <w:color w:val="000000"/>
                <w:highlight w:val="white"/>
              </w:rPr>
            </w:pPr>
            <w:r>
              <w:rPr>
                <w:color w:val="000000"/>
                <w:highlight w:val="white"/>
              </w:rPr>
              <w:t>Level of proficiency:</w:t>
            </w:r>
          </w:p>
        </w:tc>
      </w:tr>
      <w:tr w:rsidR="00AA7203">
        <w:trPr>
          <w:trHeight w:val="272"/>
        </w:trPr>
        <w:tc>
          <w:tcPr>
            <w:tcW w:w="4669" w:type="dxa"/>
            <w:shd w:val="clear" w:color="auto" w:fill="auto"/>
          </w:tcPr>
          <w:p w:rsidR="00AA7203" w:rsidRPr="00733697" w:rsidRDefault="00733697">
            <w:pPr>
              <w:rPr>
                <w:rFonts w:ascii="Calibri" w:eastAsia="Calibri" w:hAnsi="Calibri" w:cs="Calibri"/>
                <w:sz w:val="22"/>
                <w:szCs w:val="22"/>
                <w:lang w:val="en-US"/>
              </w:rPr>
            </w:pPr>
            <w:r>
              <w:rPr>
                <w:rFonts w:ascii="Calibri" w:eastAsia="Calibri" w:hAnsi="Calibri" w:cs="Calibri"/>
                <w:color w:val="808080"/>
                <w:sz w:val="22"/>
                <w:szCs w:val="22"/>
              </w:rPr>
              <w:t>…</w:t>
            </w:r>
            <w:r>
              <w:rPr>
                <w:rFonts w:ascii="Calibri" w:eastAsia="Calibri" w:hAnsi="Calibri" w:cs="Calibri"/>
                <w:color w:val="808080"/>
                <w:sz w:val="22"/>
                <w:szCs w:val="22"/>
                <w:lang w:val="en-US"/>
              </w:rPr>
              <w:t>……………….</w:t>
            </w:r>
          </w:p>
          <w:p w:rsidR="00AA7203" w:rsidRDefault="00AA7203">
            <w:pPr>
              <w:rPr>
                <w:rFonts w:ascii="Calibri" w:eastAsia="Calibri" w:hAnsi="Calibri" w:cs="Calibri"/>
                <w:sz w:val="22"/>
                <w:szCs w:val="22"/>
              </w:rPr>
            </w:pPr>
          </w:p>
        </w:tc>
        <w:tc>
          <w:tcPr>
            <w:tcW w:w="4676" w:type="dxa"/>
            <w:shd w:val="clear" w:color="auto" w:fill="auto"/>
          </w:tcPr>
          <w:p w:rsidR="00AA7203" w:rsidRPr="00733697" w:rsidRDefault="00733697">
            <w:pPr>
              <w:rPr>
                <w:rFonts w:ascii="Calibri" w:eastAsia="Calibri" w:hAnsi="Calibri" w:cs="Calibri"/>
                <w:sz w:val="22"/>
                <w:szCs w:val="22"/>
                <w:lang w:val="en-US"/>
              </w:rPr>
            </w:pPr>
            <w:r>
              <w:rPr>
                <w:rFonts w:ascii="Calibri" w:eastAsia="Calibri" w:hAnsi="Calibri" w:cs="Calibri"/>
                <w:color w:val="808080"/>
                <w:sz w:val="22"/>
                <w:szCs w:val="22"/>
                <w:lang w:val="en-US"/>
              </w:rPr>
              <w:t>……………………….</w:t>
            </w:r>
          </w:p>
          <w:p w:rsidR="00AA7203" w:rsidRDefault="00AA7203">
            <w:pPr>
              <w:rPr>
                <w:rFonts w:ascii="Calibri" w:eastAsia="Calibri" w:hAnsi="Calibri" w:cs="Calibri"/>
                <w:sz w:val="22"/>
                <w:szCs w:val="22"/>
              </w:rPr>
            </w:pPr>
          </w:p>
        </w:tc>
      </w:tr>
    </w:tbl>
    <w:p w:rsidR="00AA7203" w:rsidRDefault="00AA7203">
      <w:pPr>
        <w:tabs>
          <w:tab w:val="left" w:pos="1050"/>
        </w:tabs>
      </w:pPr>
    </w:p>
    <w:p w:rsidR="00AA7203" w:rsidRPr="00E049A2" w:rsidRDefault="0048030A" w:rsidP="00E049A2">
      <w:pPr>
        <w:jc w:val="both"/>
      </w:pPr>
      <w:r w:rsidRPr="00E049A2">
        <w:rPr>
          <w:rFonts w:ascii="Noto Sans Symbols" w:eastAsia="Noto Sans Symbols" w:hAnsi="Noto Sans Symbols" w:cs="Noto Sans Symbols"/>
        </w:rPr>
        <w:t>◻</w:t>
      </w:r>
      <w:r w:rsidRPr="00E049A2">
        <w:t xml:space="preserve"> </w:t>
      </w:r>
      <w:r w:rsidRPr="00E049A2">
        <w:rPr>
          <w:i/>
        </w:rPr>
        <w:t xml:space="preserve">YES, I </w:t>
      </w:r>
      <w:r w:rsidR="00DA424D">
        <w:rPr>
          <w:i/>
          <w:lang w:val="en-US"/>
        </w:rPr>
        <w:t xml:space="preserve">do </w:t>
      </w:r>
      <w:r w:rsidRPr="00E049A2">
        <w:rPr>
          <w:i/>
        </w:rPr>
        <w:t xml:space="preserve">agree the personal data provided by me to be processed by </w:t>
      </w:r>
      <w:r w:rsidR="00733697" w:rsidRPr="00E049A2">
        <w:rPr>
          <w:i/>
          <w:lang w:val="en-US"/>
        </w:rPr>
        <w:t>Technical</w:t>
      </w:r>
      <w:r w:rsidRPr="00E049A2">
        <w:rPr>
          <w:i/>
        </w:rPr>
        <w:t xml:space="preserve"> University of</w:t>
      </w:r>
      <w:r w:rsidR="00733697" w:rsidRPr="00E049A2">
        <w:rPr>
          <w:i/>
          <w:lang w:val="en-US"/>
        </w:rPr>
        <w:t xml:space="preserve"> Varna</w:t>
      </w:r>
      <w:r w:rsidRPr="00E049A2">
        <w:rPr>
          <w:i/>
        </w:rPr>
        <w:t xml:space="preserve"> by a personal data administrator for the purposes of the call for selection of lecturers for the mobility under project </w:t>
      </w:r>
      <w:r w:rsidR="00D077EB" w:rsidRPr="00D077EB">
        <w:rPr>
          <w:rStyle w:val="Strong"/>
          <w:i/>
          <w:color w:val="333333"/>
        </w:rPr>
        <w:t>BG05M2OP001-2.016-00</w:t>
      </w:r>
      <w:r w:rsidR="00D077EB" w:rsidRPr="00D077EB">
        <w:rPr>
          <w:rStyle w:val="Strong"/>
          <w:i/>
          <w:color w:val="333333"/>
          <w:lang w:val="en-US"/>
        </w:rPr>
        <w:t>26</w:t>
      </w:r>
      <w:r w:rsidR="00D077EB" w:rsidRPr="006C2F65">
        <w:rPr>
          <w:rStyle w:val="Strong"/>
          <w:color w:val="333333"/>
        </w:rPr>
        <w:t xml:space="preserve"> </w:t>
      </w:r>
      <w:r w:rsidR="00D077EB" w:rsidRPr="006C2F65">
        <w:rPr>
          <w:rStyle w:val="Strong"/>
          <w:color w:val="333333"/>
          <w:lang w:val="en-US"/>
        </w:rPr>
        <w:t xml:space="preserve"> </w:t>
      </w:r>
      <w:r w:rsidRPr="00E049A2">
        <w:rPr>
          <w:i/>
        </w:rPr>
        <w:t>on the grounds described in the Mandatory Information on the Rights of Individuals for Personal Data Protection and in accordance with the provisions of the Data Protection Act and Regulation (EU) 2016/679 of the European Parliament and of the Council of 27 April 2016 on the protection of individuals with regard to the processing of personal data and the free movement of such data (GDPR).</w:t>
      </w:r>
    </w:p>
    <w:p w:rsidR="00AA7203" w:rsidRDefault="00AA7203"/>
    <w:p w:rsidR="00AA7203" w:rsidRDefault="00AA7203"/>
    <w:p w:rsidR="00E049A2" w:rsidRDefault="00E049A2"/>
    <w:p w:rsidR="00AA7203" w:rsidRPr="00E049A2" w:rsidRDefault="0048030A" w:rsidP="00E049A2">
      <w:pPr>
        <w:spacing w:line="360" w:lineRule="auto"/>
        <w:ind w:firstLine="720"/>
        <w:jc w:val="both"/>
      </w:pPr>
      <w:r>
        <w:t xml:space="preserve">Date:               </w:t>
      </w:r>
      <w:r>
        <w:tab/>
      </w:r>
      <w:r>
        <w:tab/>
        <w:t xml:space="preserve"> </w:t>
      </w:r>
      <w:r>
        <w:tab/>
        <w:t>Candidate’s signature: ……………………….</w:t>
      </w:r>
    </w:p>
    <w:sectPr w:rsidR="00AA7203" w:rsidRPr="00E049A2" w:rsidSect="00EC0217">
      <w:headerReference w:type="default" r:id="rId8"/>
      <w:footerReference w:type="default" r:id="rId9"/>
      <w:pgSz w:w="12240" w:h="15840"/>
      <w:pgMar w:top="709" w:right="1467" w:bottom="851" w:left="1418"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5A" w:rsidRDefault="00BB105A">
      <w:r>
        <w:separator/>
      </w:r>
    </w:p>
  </w:endnote>
  <w:endnote w:type="continuationSeparator" w:id="0">
    <w:p w:rsidR="00BB105A" w:rsidRDefault="00BB1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3" w:rsidRDefault="0048030A">
    <w:pPr>
      <w:pBdr>
        <w:top w:val="nil"/>
        <w:left w:val="nil"/>
        <w:bottom w:val="nil"/>
        <w:right w:val="nil"/>
        <w:between w:val="nil"/>
      </w:pBdr>
      <w:tabs>
        <w:tab w:val="center" w:pos="4536"/>
        <w:tab w:val="right" w:pos="9072"/>
      </w:tabs>
      <w:jc w:val="center"/>
      <w:rPr>
        <w:i/>
        <w:color w:val="000000"/>
        <w:sz w:val="12"/>
        <w:szCs w:val="12"/>
      </w:rPr>
    </w:pPr>
    <w:r>
      <w:rPr>
        <w:i/>
        <w:color w:val="000000"/>
        <w:sz w:val="22"/>
        <w:szCs w:val="22"/>
      </w:rPr>
      <w:t xml:space="preserve">---------------------------------------------- </w:t>
    </w:r>
    <w:hyperlink r:id="rId1">
      <w:r>
        <w:rPr>
          <w:i/>
          <w:color w:val="0000FF"/>
          <w:sz w:val="22"/>
          <w:szCs w:val="22"/>
          <w:u w:val="single"/>
        </w:rPr>
        <w:t>www.eufunds.bg</w:t>
      </w:r>
    </w:hyperlink>
    <w:r>
      <w:rPr>
        <w:i/>
        <w:color w:val="000000"/>
        <w:sz w:val="22"/>
        <w:szCs w:val="22"/>
      </w:rPr>
      <w:t xml:space="preserve"> ------------------------------------------------------</w:t>
    </w:r>
  </w:p>
  <w:p w:rsidR="00AA7203" w:rsidRDefault="00AA7203">
    <w:pPr>
      <w:pBdr>
        <w:top w:val="nil"/>
        <w:left w:val="nil"/>
        <w:bottom w:val="nil"/>
        <w:right w:val="nil"/>
        <w:between w:val="nil"/>
      </w:pBdr>
      <w:tabs>
        <w:tab w:val="center" w:pos="4536"/>
        <w:tab w:val="right" w:pos="9072"/>
      </w:tabs>
      <w:jc w:val="center"/>
      <w:rPr>
        <w:i/>
        <w:color w:val="000000"/>
        <w:sz w:val="12"/>
        <w:szCs w:val="12"/>
      </w:rPr>
    </w:pPr>
  </w:p>
  <w:p w:rsidR="00AA7203" w:rsidRPr="00DA424D" w:rsidRDefault="00DA424D" w:rsidP="00DA424D">
    <w:pPr>
      <w:pBdr>
        <w:top w:val="nil"/>
        <w:left w:val="nil"/>
        <w:bottom w:val="nil"/>
        <w:right w:val="nil"/>
        <w:between w:val="nil"/>
      </w:pBdr>
      <w:tabs>
        <w:tab w:val="center" w:pos="4536"/>
        <w:tab w:val="right" w:pos="9072"/>
      </w:tabs>
      <w:jc w:val="center"/>
      <w:rPr>
        <w:b/>
        <w:i/>
        <w:color w:val="000000"/>
        <w:sz w:val="20"/>
        <w:szCs w:val="20"/>
      </w:rPr>
    </w:pPr>
    <w:r w:rsidRPr="00DA424D">
      <w:rPr>
        <w:rStyle w:val="Strong"/>
        <w:b w:val="0"/>
        <w:i/>
        <w:color w:val="333333"/>
        <w:sz w:val="20"/>
        <w:szCs w:val="20"/>
      </w:rPr>
      <w:t>BG05M2OP001-2.016-00</w:t>
    </w:r>
    <w:r w:rsidRPr="00DA424D">
      <w:rPr>
        <w:rStyle w:val="Strong"/>
        <w:b w:val="0"/>
        <w:i/>
        <w:color w:val="333333"/>
        <w:sz w:val="20"/>
        <w:szCs w:val="20"/>
        <w:lang w:val="en-US"/>
      </w:rPr>
      <w:t>26</w:t>
    </w:r>
    <w:r w:rsidRPr="00DA424D">
      <w:rPr>
        <w:rStyle w:val="Strong"/>
        <w:b w:val="0"/>
        <w:i/>
        <w:color w:val="333333"/>
        <w:sz w:val="20"/>
        <w:szCs w:val="20"/>
      </w:rPr>
      <w:t xml:space="preserve"> </w:t>
    </w:r>
    <w:r w:rsidRPr="00DA424D">
      <w:rPr>
        <w:rStyle w:val="Strong"/>
        <w:b w:val="0"/>
        <w:i/>
        <w:color w:val="333333"/>
        <w:sz w:val="20"/>
        <w:szCs w:val="20"/>
        <w:lang w:val="en-US"/>
      </w:rPr>
      <w:t xml:space="preserve"> </w:t>
    </w:r>
    <w:r w:rsidRPr="00DA424D">
      <w:rPr>
        <w:i/>
        <w:color w:val="202124"/>
        <w:sz w:val="20"/>
        <w:szCs w:val="20"/>
      </w:rPr>
      <w:t>An innovative model for the modernization of higher education through the creation of an academic ecosystem Chernorizets Hrabar Varna Free University - Technical University of Varna - Paisii Hilendarski University of Plovdiv</w:t>
    </w:r>
    <w:r w:rsidRPr="00DA424D">
      <w:rPr>
        <w:rStyle w:val="Strong"/>
        <w:b w:val="0"/>
        <w:i/>
        <w:color w:val="333333"/>
        <w:sz w:val="20"/>
        <w:szCs w:val="20"/>
      </w:rPr>
      <w:t>,</w:t>
    </w:r>
    <w:r w:rsidRPr="00DA424D">
      <w:rPr>
        <w:rStyle w:val="Strong"/>
        <w:b w:val="0"/>
        <w:i/>
        <w:color w:val="333333"/>
        <w:sz w:val="20"/>
        <w:szCs w:val="20"/>
        <w:lang w:val="en-US"/>
      </w:rPr>
      <w:t xml:space="preserve"> </w:t>
    </w:r>
    <w:r w:rsidRPr="00DA424D">
      <w:rPr>
        <w:rStyle w:val="Strong"/>
        <w:b w:val="0"/>
        <w:i/>
        <w:color w:val="333333"/>
        <w:sz w:val="20"/>
        <w:szCs w:val="20"/>
      </w:rPr>
      <w:t xml:space="preserve">funded </w:t>
    </w:r>
    <w:r w:rsidRPr="00DA424D">
      <w:rPr>
        <w:rStyle w:val="Strong"/>
        <w:b w:val="0"/>
        <w:i/>
        <w:color w:val="333333"/>
        <w:sz w:val="20"/>
        <w:szCs w:val="20"/>
        <w:lang w:val="en-US"/>
      </w:rPr>
      <w:t>under</w:t>
    </w:r>
    <w:r w:rsidRPr="00DA424D">
      <w:rPr>
        <w:rStyle w:val="Strong"/>
        <w:b w:val="0"/>
        <w:i/>
        <w:color w:val="333333"/>
        <w:sz w:val="20"/>
        <w:szCs w:val="20"/>
      </w:rPr>
      <w:t xml:space="preserve"> Operational programme „Science and education for smart growth“,</w:t>
    </w:r>
    <w:r w:rsidRPr="00DA424D">
      <w:rPr>
        <w:rStyle w:val="Strong"/>
        <w:b w:val="0"/>
        <w:i/>
        <w:color w:val="333333"/>
        <w:sz w:val="20"/>
        <w:szCs w:val="20"/>
        <w:lang w:val="en-US"/>
      </w:rPr>
      <w:t xml:space="preserve"> </w:t>
    </w:r>
    <w:r w:rsidRPr="00DA424D">
      <w:rPr>
        <w:rStyle w:val="Strong"/>
        <w:b w:val="0"/>
        <w:i/>
        <w:color w:val="333333"/>
        <w:sz w:val="20"/>
        <w:szCs w:val="20"/>
      </w:rPr>
      <w:t>co-funded by the European union through the European structural and investment funds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5A" w:rsidRDefault="00BB105A">
      <w:r>
        <w:separator/>
      </w:r>
    </w:p>
  </w:footnote>
  <w:footnote w:type="continuationSeparator" w:id="0">
    <w:p w:rsidR="00BB105A" w:rsidRDefault="00BB1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203" w:rsidRDefault="0048030A" w:rsidP="00DA424D">
    <w:pPr>
      <w:pBdr>
        <w:top w:val="nil"/>
        <w:left w:val="nil"/>
        <w:bottom w:val="nil"/>
        <w:right w:val="nil"/>
        <w:between w:val="nil"/>
      </w:pBdr>
      <w:tabs>
        <w:tab w:val="center" w:pos="4536"/>
        <w:tab w:val="right" w:pos="9072"/>
        <w:tab w:val="center" w:pos="5040"/>
        <w:tab w:val="right" w:pos="10080"/>
      </w:tabs>
      <w:rPr>
        <w:color w:val="000000"/>
      </w:rPr>
    </w:pPr>
    <w:r>
      <w:rPr>
        <w:noProof/>
        <w:color w:val="000000"/>
        <w:lang w:val="bg-BG"/>
      </w:rPr>
      <w:drawing>
        <wp:inline distT="0" distB="0" distL="0" distR="0">
          <wp:extent cx="2066925" cy="80780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63463" cy="806450"/>
                  </a:xfrm>
                  <a:prstGeom prst="rect">
                    <a:avLst/>
                  </a:prstGeom>
                  <a:ln/>
                </pic:spPr>
              </pic:pic>
            </a:graphicData>
          </a:graphic>
        </wp:inline>
      </w:drawing>
    </w:r>
    <w:r>
      <w:rPr>
        <w:color w:val="000000"/>
      </w:rPr>
      <w:tab/>
    </w:r>
    <w:r w:rsidR="00DA424D" w:rsidRPr="00DA424D">
      <w:rPr>
        <w:noProof/>
        <w:color w:val="000000"/>
        <w:lang w:val="bg-BG"/>
      </w:rPr>
      <w:drawing>
        <wp:inline distT="0" distB="0" distL="0" distR="0">
          <wp:extent cx="1876425" cy="628650"/>
          <wp:effectExtent l="19050" t="0" r="9525" b="0"/>
          <wp:docPr id="10"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2"/>
                  <a:srcRect/>
                  <a:stretch>
                    <a:fillRect/>
                  </a:stretch>
                </pic:blipFill>
                <pic:spPr>
                  <a:xfrm>
                    <a:off x="0" y="0"/>
                    <a:ext cx="1877156" cy="628895"/>
                  </a:xfrm>
                  <a:prstGeom prst="rect">
                    <a:avLst/>
                  </a:prstGeom>
                  <a:ln/>
                </pic:spPr>
              </pic:pic>
            </a:graphicData>
          </a:graphic>
        </wp:inline>
      </w:drawing>
    </w:r>
    <w:r>
      <w:rPr>
        <w:color w:val="000000"/>
      </w:rPr>
      <w:t xml:space="preserve">      </w:t>
    </w:r>
    <w:r>
      <w:rPr>
        <w:noProof/>
        <w:color w:val="000000"/>
        <w:lang w:val="bg-BG"/>
      </w:rPr>
      <w:drawing>
        <wp:inline distT="0" distB="0" distL="0" distR="0">
          <wp:extent cx="1708150" cy="7556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708150" cy="755650"/>
                  </a:xfrm>
                  <a:prstGeom prst="rect">
                    <a:avLst/>
                  </a:prstGeom>
                  <a:ln/>
                </pic:spPr>
              </pic:pic>
            </a:graphicData>
          </a:graphic>
        </wp:inline>
      </w:drawing>
    </w:r>
    <w:r>
      <w:rPr>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CAE"/>
    <w:multiLevelType w:val="multilevel"/>
    <w:tmpl w:val="E9C4A29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501F02C5"/>
    <w:multiLevelType w:val="hybridMultilevel"/>
    <w:tmpl w:val="40183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rsids>
    <w:rsidRoot w:val="00AA7203"/>
    <w:rsid w:val="00255E7B"/>
    <w:rsid w:val="0039151E"/>
    <w:rsid w:val="0039552F"/>
    <w:rsid w:val="0048030A"/>
    <w:rsid w:val="00485CE0"/>
    <w:rsid w:val="00733697"/>
    <w:rsid w:val="00832283"/>
    <w:rsid w:val="00834057"/>
    <w:rsid w:val="00AA7203"/>
    <w:rsid w:val="00BB105A"/>
    <w:rsid w:val="00BF4811"/>
    <w:rsid w:val="00CF4ED9"/>
    <w:rsid w:val="00D077EB"/>
    <w:rsid w:val="00DA424D"/>
    <w:rsid w:val="00E049A2"/>
    <w:rsid w:val="00EC0217"/>
    <w:rsid w:val="00EE32B1"/>
    <w:rsid w:val="00F063A3"/>
    <w:rsid w:val="00F831A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17"/>
  </w:style>
  <w:style w:type="paragraph" w:styleId="Heading1">
    <w:name w:val="heading 1"/>
    <w:basedOn w:val="Normal"/>
    <w:next w:val="Normal"/>
    <w:uiPriority w:val="9"/>
    <w:qFormat/>
    <w:rsid w:val="00EC0217"/>
    <w:pPr>
      <w:keepNext/>
      <w:ind w:left="432" w:hanging="432"/>
      <w:jc w:val="center"/>
      <w:outlineLvl w:val="0"/>
    </w:pPr>
    <w:rPr>
      <w:rFonts w:ascii="Tahoma" w:eastAsia="Tahoma" w:hAnsi="Tahoma" w:cs="Tahoma"/>
      <w:sz w:val="28"/>
      <w:szCs w:val="28"/>
    </w:rPr>
  </w:style>
  <w:style w:type="paragraph" w:styleId="Heading2">
    <w:name w:val="heading 2"/>
    <w:basedOn w:val="Normal"/>
    <w:next w:val="Normal"/>
    <w:uiPriority w:val="9"/>
    <w:semiHidden/>
    <w:unhideWhenUsed/>
    <w:qFormat/>
    <w:rsid w:val="00EC0217"/>
    <w:pPr>
      <w:keepNext/>
      <w:keepLines/>
      <w:spacing w:before="360" w:after="200"/>
      <w:outlineLvl w:val="1"/>
    </w:pPr>
    <w:rPr>
      <w:rFonts w:ascii="Arial" w:eastAsia="Arial" w:hAnsi="Arial" w:cs="Arial"/>
      <w:sz w:val="34"/>
      <w:szCs w:val="34"/>
    </w:rPr>
  </w:style>
  <w:style w:type="paragraph" w:styleId="Heading3">
    <w:name w:val="heading 3"/>
    <w:basedOn w:val="Normal"/>
    <w:next w:val="Normal"/>
    <w:uiPriority w:val="9"/>
    <w:semiHidden/>
    <w:unhideWhenUsed/>
    <w:qFormat/>
    <w:rsid w:val="00EC0217"/>
    <w:pPr>
      <w:keepNext/>
      <w:keepLines/>
      <w:spacing w:before="320" w:after="200"/>
      <w:outlineLvl w:val="2"/>
    </w:pPr>
    <w:rPr>
      <w:rFonts w:ascii="Arial" w:eastAsia="Arial" w:hAnsi="Arial" w:cs="Arial"/>
      <w:sz w:val="30"/>
      <w:szCs w:val="30"/>
    </w:rPr>
  </w:style>
  <w:style w:type="paragraph" w:styleId="Heading4">
    <w:name w:val="heading 4"/>
    <w:basedOn w:val="Normal"/>
    <w:next w:val="Normal"/>
    <w:uiPriority w:val="9"/>
    <w:semiHidden/>
    <w:unhideWhenUsed/>
    <w:qFormat/>
    <w:rsid w:val="00EC0217"/>
    <w:pPr>
      <w:keepNext/>
      <w:keepLines/>
      <w:spacing w:before="320" w:after="200"/>
      <w:outlineLvl w:val="3"/>
    </w:pPr>
    <w:rPr>
      <w:rFonts w:ascii="Arial" w:eastAsia="Arial" w:hAnsi="Arial" w:cs="Arial"/>
      <w:b/>
      <w:sz w:val="26"/>
      <w:szCs w:val="26"/>
    </w:rPr>
  </w:style>
  <w:style w:type="paragraph" w:styleId="Heading5">
    <w:name w:val="heading 5"/>
    <w:basedOn w:val="Normal"/>
    <w:next w:val="Normal"/>
    <w:uiPriority w:val="9"/>
    <w:semiHidden/>
    <w:unhideWhenUsed/>
    <w:qFormat/>
    <w:rsid w:val="00EC0217"/>
    <w:pPr>
      <w:keepNext/>
      <w:keepLines/>
      <w:spacing w:before="320" w:after="200"/>
      <w:outlineLvl w:val="4"/>
    </w:pPr>
    <w:rPr>
      <w:rFonts w:ascii="Arial" w:eastAsia="Arial" w:hAnsi="Arial" w:cs="Arial"/>
      <w:b/>
    </w:rPr>
  </w:style>
  <w:style w:type="paragraph" w:styleId="Heading6">
    <w:name w:val="heading 6"/>
    <w:basedOn w:val="Normal"/>
    <w:next w:val="Normal"/>
    <w:uiPriority w:val="9"/>
    <w:semiHidden/>
    <w:unhideWhenUsed/>
    <w:qFormat/>
    <w:rsid w:val="00EC0217"/>
    <w:pPr>
      <w:keepNext/>
      <w:keepLines/>
      <w:spacing w:before="320" w:after="200"/>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C0217"/>
    <w:tblPr>
      <w:tblCellMar>
        <w:top w:w="0" w:type="dxa"/>
        <w:left w:w="0" w:type="dxa"/>
        <w:bottom w:w="0" w:type="dxa"/>
        <w:right w:w="0" w:type="dxa"/>
      </w:tblCellMar>
    </w:tblPr>
  </w:style>
  <w:style w:type="paragraph" w:styleId="Title">
    <w:name w:val="Title"/>
    <w:basedOn w:val="Normal"/>
    <w:next w:val="Normal"/>
    <w:uiPriority w:val="10"/>
    <w:qFormat/>
    <w:rsid w:val="00EC0217"/>
    <w:pPr>
      <w:spacing w:before="300" w:after="200"/>
    </w:pPr>
    <w:rPr>
      <w:sz w:val="48"/>
      <w:szCs w:val="48"/>
    </w:rPr>
  </w:style>
  <w:style w:type="paragraph" w:styleId="Subtitle">
    <w:name w:val="Subtitle"/>
    <w:basedOn w:val="Normal"/>
    <w:next w:val="Normal"/>
    <w:uiPriority w:val="11"/>
    <w:qFormat/>
    <w:rsid w:val="00EC0217"/>
    <w:pPr>
      <w:spacing w:before="200" w:after="200"/>
    </w:pPr>
  </w:style>
  <w:style w:type="table" w:customStyle="1" w:styleId="a">
    <w:basedOn w:val="TableNormal1"/>
    <w:rsid w:val="00EC0217"/>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unhideWhenUsed/>
    <w:rsid w:val="00F831AD"/>
    <w:pPr>
      <w:tabs>
        <w:tab w:val="center" w:pos="4536"/>
        <w:tab w:val="right" w:pos="9072"/>
      </w:tabs>
    </w:pPr>
  </w:style>
  <w:style w:type="character" w:customStyle="1" w:styleId="HeaderChar">
    <w:name w:val="Header Char"/>
    <w:basedOn w:val="DefaultParagraphFont"/>
    <w:link w:val="Header"/>
    <w:uiPriority w:val="99"/>
    <w:rsid w:val="00F831AD"/>
  </w:style>
  <w:style w:type="paragraph" w:styleId="Footer">
    <w:name w:val="footer"/>
    <w:basedOn w:val="Normal"/>
    <w:link w:val="FooterChar"/>
    <w:uiPriority w:val="99"/>
    <w:unhideWhenUsed/>
    <w:rsid w:val="00F831AD"/>
    <w:pPr>
      <w:tabs>
        <w:tab w:val="center" w:pos="4536"/>
        <w:tab w:val="right" w:pos="9072"/>
      </w:tabs>
    </w:pPr>
  </w:style>
  <w:style w:type="character" w:customStyle="1" w:styleId="FooterChar">
    <w:name w:val="Footer Char"/>
    <w:basedOn w:val="DefaultParagraphFont"/>
    <w:link w:val="Footer"/>
    <w:uiPriority w:val="99"/>
    <w:rsid w:val="00F831AD"/>
  </w:style>
  <w:style w:type="paragraph" w:styleId="ListParagraph">
    <w:name w:val="List Paragraph"/>
    <w:basedOn w:val="Normal"/>
    <w:uiPriority w:val="34"/>
    <w:qFormat/>
    <w:rsid w:val="00832283"/>
    <w:pPr>
      <w:ind w:left="720"/>
      <w:contextualSpacing/>
    </w:pPr>
  </w:style>
  <w:style w:type="paragraph" w:styleId="BalloonText">
    <w:name w:val="Balloon Text"/>
    <w:basedOn w:val="Normal"/>
    <w:link w:val="BalloonTextChar"/>
    <w:uiPriority w:val="99"/>
    <w:semiHidden/>
    <w:unhideWhenUsed/>
    <w:rsid w:val="00D077EB"/>
    <w:rPr>
      <w:rFonts w:ascii="Tahoma" w:hAnsi="Tahoma" w:cs="Tahoma"/>
      <w:sz w:val="16"/>
      <w:szCs w:val="16"/>
    </w:rPr>
  </w:style>
  <w:style w:type="character" w:customStyle="1" w:styleId="BalloonTextChar">
    <w:name w:val="Balloon Text Char"/>
    <w:basedOn w:val="DefaultParagraphFont"/>
    <w:link w:val="BalloonText"/>
    <w:uiPriority w:val="99"/>
    <w:semiHidden/>
    <w:rsid w:val="00D077EB"/>
    <w:rPr>
      <w:rFonts w:ascii="Tahoma" w:hAnsi="Tahoma" w:cs="Tahoma"/>
      <w:sz w:val="16"/>
      <w:szCs w:val="16"/>
    </w:rPr>
  </w:style>
  <w:style w:type="character" w:styleId="Strong">
    <w:name w:val="Strong"/>
    <w:basedOn w:val="DefaultParagraphFont"/>
    <w:uiPriority w:val="22"/>
    <w:qFormat/>
    <w:rsid w:val="00D077EB"/>
    <w:rPr>
      <w:b/>
      <w:bCs/>
    </w:rPr>
  </w:style>
  <w:style w:type="paragraph" w:styleId="HTMLPreformatted">
    <w:name w:val="HTML Preformatted"/>
    <w:basedOn w:val="Normal"/>
    <w:link w:val="HTMLPreformattedChar"/>
    <w:uiPriority w:val="99"/>
    <w:unhideWhenUsed/>
    <w:rsid w:val="00D0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rPr>
  </w:style>
  <w:style w:type="character" w:customStyle="1" w:styleId="HTMLPreformattedChar">
    <w:name w:val="HTML Preformatted Char"/>
    <w:basedOn w:val="DefaultParagraphFont"/>
    <w:link w:val="HTMLPreformatted"/>
    <w:uiPriority w:val="99"/>
    <w:rsid w:val="00D077EB"/>
    <w:rPr>
      <w:rFonts w:ascii="Courier New" w:hAnsi="Courier New" w:cs="Courier New"/>
      <w:sz w:val="20"/>
      <w:szCs w:val="20"/>
      <w:lang w:val="bg-BG"/>
    </w:rPr>
  </w:style>
  <w:style w:type="paragraph" w:styleId="NormalWeb">
    <w:name w:val="Normal (Web)"/>
    <w:basedOn w:val="Normal"/>
    <w:uiPriority w:val="99"/>
    <w:semiHidden/>
    <w:unhideWhenUsed/>
    <w:rsid w:val="00D077EB"/>
    <w:pPr>
      <w:spacing w:before="100" w:beforeAutospacing="1" w:after="100" w:afterAutospacing="1"/>
    </w:pPr>
    <w:rPr>
      <w:lang w:val="bg-B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620DE-4470-4A30-A104-F4CB2EF6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2715</Characters>
  <Application>Microsoft Office Word</Application>
  <DocSecurity>0</DocSecurity>
  <Lines>22</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2023-07-04T12:28:00Z</dcterms:created>
  <dcterms:modified xsi:type="dcterms:W3CDTF">2023-07-05T13:36:00Z</dcterms:modified>
</cp:coreProperties>
</file>