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F" w:rsidRPr="00C000B4" w:rsidRDefault="007A44DF" w:rsidP="001E0CFD">
      <w:pPr>
        <w:pStyle w:val="Header"/>
        <w:spacing w:before="4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000B4">
        <w:rPr>
          <w:rFonts w:ascii="Times New Roman" w:hAnsi="Times New Roman"/>
          <w:b/>
          <w:sz w:val="24"/>
        </w:rPr>
        <w:t>ИСКАНЕ ОТ СУБЕКТ НА ДАННИТЕ</w:t>
      </w:r>
    </w:p>
    <w:p w:rsidR="007A44DF" w:rsidRPr="004C1019" w:rsidRDefault="007A44DF"/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803"/>
      </w:tblGrid>
      <w:tr w:rsidR="007A44DF" w:rsidRPr="004C1019" w:rsidTr="00C000B4">
        <w:tc>
          <w:tcPr>
            <w:tcW w:w="9350" w:type="dxa"/>
            <w:gridSpan w:val="2"/>
            <w:shd w:val="clear" w:color="auto" w:fill="F2F2F2"/>
          </w:tcPr>
          <w:p w:rsidR="007A44DF" w:rsidRPr="00C000B4" w:rsidRDefault="007A44DF" w:rsidP="00C000B4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лице.</w:t>
            </w: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9350" w:type="dxa"/>
            <w:gridSpan w:val="2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Уникален идентификатор</w:t>
            </w: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Факултетен</w:t>
            </w:r>
            <w:r w:rsidRPr="00C000B4">
              <w:rPr>
                <w:rFonts w:ascii="Arial" w:hAnsi="Arial" w:cs="Arial"/>
                <w:sz w:val="22"/>
                <w:szCs w:val="22"/>
              </w:rPr>
              <w:t xml:space="preserve"> номер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9350" w:type="dxa"/>
            <w:gridSpan w:val="2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Държава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proofErr w:type="spellStart"/>
            <w:r w:rsidRPr="00C000B4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803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A44DF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b/>
          <w:kern w:val="0"/>
          <w:sz w:val="22"/>
          <w:szCs w:val="22"/>
          <w:lang w:val="en-US" w:eastAsia="en-US" w:bidi="ar-SA"/>
        </w:rPr>
      </w:pP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128"/>
        <w:gridCol w:w="4675"/>
      </w:tblGrid>
      <w:tr w:rsidR="007A44DF" w:rsidRPr="004C1019" w:rsidTr="00C000B4">
        <w:tc>
          <w:tcPr>
            <w:tcW w:w="4675" w:type="dxa"/>
            <w:gridSpan w:val="2"/>
            <w:shd w:val="clear" w:color="auto" w:fill="F2F2F2"/>
          </w:tcPr>
          <w:p w:rsidR="007A44DF" w:rsidRPr="00C000B4" w:rsidRDefault="007A44DF" w:rsidP="00C000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kern w:val="0"/>
                <w:lang w:eastAsia="en-US" w:bidi="ar-SA"/>
              </w:rPr>
            </w:pPr>
            <w:r w:rsidRPr="00C000B4"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НЕ  </w:t>
            </w:r>
            <w:r w:rsidRPr="00C000B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000B4">
              <w:rPr>
                <w:rFonts w:ascii="Arial" w:hAnsi="Arial" w:cs="Arial"/>
                <w:sz w:val="22"/>
                <w:szCs w:val="22"/>
              </w:rPr>
              <w:tab/>
            </w:r>
            <w:r w:rsidRPr="00C000B4">
              <w:rPr>
                <w:rFonts w:ascii="Arial" w:hAnsi="Arial" w:cs="Arial"/>
                <w:sz w:val="22"/>
                <w:szCs w:val="22"/>
              </w:rPr>
              <w:tab/>
            </w:r>
            <w:r w:rsidRPr="00C000B4">
              <w:rPr>
                <w:rFonts w:ascii="Arial" w:hAnsi="Arial" w:cs="Arial"/>
                <w:sz w:val="22"/>
                <w:szCs w:val="22"/>
              </w:rPr>
              <w:tab/>
              <w:t xml:space="preserve">ДА </w:t>
            </w:r>
            <w:r w:rsidRPr="00C000B4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</w:tr>
      <w:tr w:rsidR="007A44DF" w:rsidRPr="004C1019" w:rsidTr="00C000B4">
        <w:trPr>
          <w:trHeight w:val="70"/>
        </w:trPr>
        <w:tc>
          <w:tcPr>
            <w:tcW w:w="4675" w:type="dxa"/>
            <w:gridSpan w:val="2"/>
            <w:shd w:val="clear" w:color="auto" w:fill="F2F2F2"/>
            <w:vAlign w:val="center"/>
          </w:tcPr>
          <w:p w:rsidR="007A44DF" w:rsidRPr="00C000B4" w:rsidRDefault="007A44DF" w:rsidP="00C000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9350" w:type="dxa"/>
            <w:gridSpan w:val="3"/>
          </w:tcPr>
          <w:p w:rsidR="007A44DF" w:rsidRPr="00C000B4" w:rsidRDefault="007A44DF" w:rsidP="00C000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kern w:val="0"/>
                <w:lang w:eastAsia="en-US" w:bidi="ar-SA"/>
              </w:rPr>
            </w:pPr>
          </w:p>
        </w:tc>
      </w:tr>
      <w:tr w:rsidR="007A44DF" w:rsidRPr="004C1019" w:rsidTr="00C000B4">
        <w:tc>
          <w:tcPr>
            <w:tcW w:w="9350" w:type="dxa"/>
            <w:gridSpan w:val="3"/>
            <w:shd w:val="clear" w:color="auto" w:fill="F2F2F2"/>
          </w:tcPr>
          <w:p w:rsidR="007A44DF" w:rsidRPr="00C000B4" w:rsidRDefault="007A44DF" w:rsidP="00C000B4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Данни на представителя:</w:t>
            </w: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9350" w:type="dxa"/>
            <w:gridSpan w:val="3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proofErr w:type="spellStart"/>
            <w:r w:rsidRPr="00C000B4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  <w:b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7A44DF" w:rsidRPr="00C000B4" w:rsidRDefault="007A44DF" w:rsidP="00C000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i/>
                <w:kern w:val="0"/>
                <w:lang w:eastAsia="en-US" w:bidi="ar-SA"/>
              </w:rPr>
            </w:pPr>
            <w:r w:rsidRPr="00C000B4">
              <w:rPr>
                <w:rFonts w:ascii="Arial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 w:rsidRPr="00C000B4">
              <w:rPr>
                <w:rStyle w:val="FootnoteReference"/>
                <w:rFonts w:ascii="Arial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 w:rsidRPr="00C000B4">
              <w:rPr>
                <w:rFonts w:ascii="Arial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упълномощени да получавате тази информация.</w:t>
            </w:r>
          </w:p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b/>
          <w:kern w:val="0"/>
          <w:sz w:val="22"/>
          <w:szCs w:val="22"/>
          <w:lang w:eastAsia="en-US"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992"/>
        <w:gridCol w:w="5812"/>
      </w:tblGrid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b/>
                <w:kern w:val="0"/>
                <w:sz w:val="22"/>
                <w:szCs w:val="22"/>
                <w:lang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  <w:b/>
              </w:rPr>
            </w:pPr>
            <w:r w:rsidRPr="00C000B4">
              <w:rPr>
                <w:rFonts w:ascii="Arial" w:hAnsi="Arial" w:cs="Arial"/>
                <w:b/>
                <w:sz w:val="22"/>
                <w:szCs w:val="22"/>
              </w:rPr>
              <w:t>Описание на искането и данни, за които се отнася</w:t>
            </w:r>
          </w:p>
        </w:tc>
      </w:tr>
      <w:tr w:rsidR="007A44DF" w:rsidRPr="004C1019" w:rsidTr="00C000B4">
        <w:trPr>
          <w:trHeight w:val="692"/>
        </w:trPr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rPr>
          <w:trHeight w:val="513"/>
        </w:trPr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rPr>
          <w:trHeight w:val="715"/>
        </w:trPr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rPr>
          <w:trHeight w:val="581"/>
        </w:trPr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Искане за пренос на данни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  <w:tr w:rsidR="007A44DF" w:rsidRPr="004C1019" w:rsidTr="00C000B4">
        <w:trPr>
          <w:trHeight w:val="581"/>
        </w:trPr>
        <w:tc>
          <w:tcPr>
            <w:tcW w:w="2547" w:type="dxa"/>
            <w:shd w:val="clear" w:color="auto" w:fill="F2F2F2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>Друго</w:t>
            </w:r>
          </w:p>
        </w:tc>
        <w:tc>
          <w:tcPr>
            <w:tcW w:w="99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  <w:r w:rsidRPr="00C000B4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C000B4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  <w:tc>
          <w:tcPr>
            <w:tcW w:w="5812" w:type="dxa"/>
          </w:tcPr>
          <w:p w:rsidR="007A44DF" w:rsidRPr="00C000B4" w:rsidRDefault="007A44DF" w:rsidP="00C000B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...............................................................,като декларирам, че посочените по-горе данни са верни, с настоящото заявявам пред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Технически университет - Варна</w:t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):</w:t>
      </w: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Технически университет - Варна </w:t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искането ми , посочено по-горе, относно описаните данни.</w:t>
      </w: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</w:p>
    <w:p w:rsidR="007A44DF" w:rsidRPr="004C1019" w:rsidRDefault="007A44DF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 на данните на организацията.</w:t>
      </w:r>
    </w:p>
    <w:p w:rsidR="007A44DF" w:rsidRPr="004C1019" w:rsidRDefault="007A44DF" w:rsidP="00013C68"/>
    <w:sectPr w:rsidR="007A44DF" w:rsidRPr="004C1019" w:rsidSect="00EE122B">
      <w:head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F0" w:rsidRDefault="00302FF0" w:rsidP="00EE122B">
      <w:r>
        <w:separator/>
      </w:r>
    </w:p>
  </w:endnote>
  <w:endnote w:type="continuationSeparator" w:id="0">
    <w:p w:rsidR="00302FF0" w:rsidRDefault="00302FF0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F0" w:rsidRDefault="00302FF0" w:rsidP="00EE122B">
      <w:r>
        <w:separator/>
      </w:r>
    </w:p>
  </w:footnote>
  <w:footnote w:type="continuationSeparator" w:id="0">
    <w:p w:rsidR="00302FF0" w:rsidRDefault="00302FF0" w:rsidP="00EE122B">
      <w:r>
        <w:continuationSeparator/>
      </w:r>
    </w:p>
  </w:footnote>
  <w:footnote w:id="1">
    <w:p w:rsidR="007A44DF" w:rsidRDefault="007A44DF" w:rsidP="00013C68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DF" w:rsidRPr="001E0CFD" w:rsidRDefault="007A44DF" w:rsidP="001E0CFD">
    <w:pPr>
      <w:pStyle w:val="Header"/>
      <w:jc w:val="center"/>
      <w:rPr>
        <w:rFonts w:ascii="Times New Roman" w:hAnsi="Times New Roman"/>
        <w:sz w:val="28"/>
        <w:szCs w:val="28"/>
        <w:u w:val="single"/>
      </w:rPr>
    </w:pPr>
    <w:r w:rsidRPr="001E0CFD">
      <w:rPr>
        <w:rFonts w:ascii="Times New Roman" w:hAnsi="Times New Roman"/>
        <w:sz w:val="28"/>
        <w:szCs w:val="28"/>
        <w:u w:val="single"/>
      </w:rPr>
      <w:t>ТЕХНИЧЕСКИ УНИВЕРСИТЕТ - ВАРНА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0CFD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2FF0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10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A44DF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7F7603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161A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27247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04D4"/>
    <w:rsid w:val="00BC2741"/>
    <w:rsid w:val="00BC7738"/>
    <w:rsid w:val="00BE22F8"/>
    <w:rsid w:val="00BF003C"/>
    <w:rsid w:val="00C000B4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0069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17E9"/>
    <w:rsid w:val="00C9597C"/>
    <w:rsid w:val="00C96015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5869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80A86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2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1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122B"/>
    <w:rPr>
      <w:rFonts w:cs="Times New Roman"/>
    </w:rPr>
  </w:style>
  <w:style w:type="table" w:styleId="TableGrid">
    <w:name w:val="Table Grid"/>
    <w:basedOn w:val="TableNormal"/>
    <w:uiPriority w:val="99"/>
    <w:rsid w:val="00EE122B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Normal"/>
    <w:link w:val="SGDPRFirmSignChar"/>
    <w:uiPriority w:val="99"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uiPriority w:val="99"/>
    <w:rsid w:val="00EE122B"/>
    <w:rPr>
      <w:rFonts w:ascii="Calibri" w:hAnsi="Calibr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uiPriority w:val="99"/>
    <w:locked/>
    <w:rsid w:val="00EE122B"/>
    <w:rPr>
      <w:rFonts w:eastAsia="Times New Roman" w:cs="Times New Roman"/>
      <w:color w:val="A6A6A6"/>
      <w:sz w:val="24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Normal"/>
    <w:uiPriority w:val="99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Normal"/>
    <w:link w:val="SGDPREmail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Normal"/>
    <w:link w:val="SGDPRPhoneChar"/>
    <w:uiPriority w:val="99"/>
    <w:rsid w:val="00EE122B"/>
    <w:rPr>
      <w:rFonts w:ascii="Calibri" w:hAnsi="Calibr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uiPriority w:val="99"/>
    <w:rsid w:val="00900965"/>
    <w:pPr>
      <w:numPr>
        <w:numId w:val="4"/>
      </w:numPr>
      <w:spacing w:after="120"/>
    </w:pPr>
    <w:rPr>
      <w:rFonts w:ascii="Arial" w:hAnsi="Arial" w:cs="Arial"/>
      <w:color w:val="A6A6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uiPriority w:val="99"/>
    <w:locked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uiPriority w:val="99"/>
    <w:rsid w:val="00900965"/>
  </w:style>
  <w:style w:type="character" w:customStyle="1" w:styleId="SGDPRRegister2Char">
    <w:name w:val="S_GDPR_Register2 Char"/>
    <w:basedOn w:val="SGDPRRegister1Char"/>
    <w:link w:val="SGDPRRegister2"/>
    <w:uiPriority w:val="99"/>
    <w:locked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uiPriority w:val="99"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uiPriority w:val="99"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uiPriority w:val="99"/>
    <w:locked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uiPriority w:val="99"/>
    <w:locked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3C68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013C6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2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1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122B"/>
    <w:rPr>
      <w:rFonts w:cs="Times New Roman"/>
    </w:rPr>
  </w:style>
  <w:style w:type="table" w:styleId="TableGrid">
    <w:name w:val="Table Grid"/>
    <w:basedOn w:val="TableNormal"/>
    <w:uiPriority w:val="99"/>
    <w:rsid w:val="00EE122B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Normal"/>
    <w:link w:val="SGDPRFirmSignChar"/>
    <w:uiPriority w:val="99"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uiPriority w:val="99"/>
    <w:rsid w:val="00EE122B"/>
    <w:rPr>
      <w:rFonts w:ascii="Calibri" w:hAnsi="Calibr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uiPriority w:val="99"/>
    <w:locked/>
    <w:rsid w:val="00EE122B"/>
    <w:rPr>
      <w:rFonts w:eastAsia="Times New Roman" w:cs="Times New Roman"/>
      <w:color w:val="A6A6A6"/>
      <w:sz w:val="24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Normal"/>
    <w:uiPriority w:val="99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Normal"/>
    <w:link w:val="SGDPREmail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Normal"/>
    <w:link w:val="SGDPRPhoneChar"/>
    <w:uiPriority w:val="99"/>
    <w:rsid w:val="00EE122B"/>
    <w:rPr>
      <w:rFonts w:ascii="Calibri" w:hAnsi="Calibr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uiPriority w:val="99"/>
    <w:rsid w:val="00900965"/>
    <w:pPr>
      <w:numPr>
        <w:numId w:val="4"/>
      </w:numPr>
      <w:spacing w:after="120"/>
    </w:pPr>
    <w:rPr>
      <w:rFonts w:ascii="Arial" w:hAnsi="Arial" w:cs="Arial"/>
      <w:color w:val="A6A6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uiPriority w:val="99"/>
    <w:locked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uiPriority w:val="99"/>
    <w:rsid w:val="00900965"/>
  </w:style>
  <w:style w:type="character" w:customStyle="1" w:styleId="SGDPRRegister2Char">
    <w:name w:val="S_GDPR_Register2 Char"/>
    <w:basedOn w:val="SGDPRRegister1Char"/>
    <w:link w:val="SGDPRRegister2"/>
    <w:uiPriority w:val="99"/>
    <w:locked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uiPriority w:val="99"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uiPriority w:val="99"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uiPriority w:val="99"/>
    <w:locked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uiPriority w:val="99"/>
    <w:locked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3C68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013C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ОТ СУБЕКТ НА ДАННИТЕ</vt:lpstr>
    </vt:vector>
  </TitlesOfParts>
  <Company>Apis Europe JSC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ОТ СУБЕКТ НА ДАННИТЕ</dc:title>
  <dc:creator>© Apis Europe JSC</dc:creator>
  <cp:lastModifiedBy>Mina</cp:lastModifiedBy>
  <cp:revision>2</cp:revision>
  <dcterms:created xsi:type="dcterms:W3CDTF">2018-05-30T08:21:00Z</dcterms:created>
  <dcterms:modified xsi:type="dcterms:W3CDTF">2018-05-30T08:21:00Z</dcterms:modified>
</cp:coreProperties>
</file>